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3FD62" w14:textId="40AA1D7A" w:rsidR="00754C85" w:rsidRPr="00134C48" w:rsidRDefault="000511A1" w:rsidP="00134C48">
      <w:pPr>
        <w:spacing w:line="360" w:lineRule="auto"/>
        <w:rPr>
          <w:rFonts w:ascii="Calibri" w:hAnsi="Calibri" w:cs="Calibri"/>
          <w:b/>
          <w:bCs/>
          <w:sz w:val="20"/>
          <w:szCs w:val="20"/>
        </w:rPr>
      </w:pPr>
      <w:r w:rsidRPr="00134C48">
        <w:rPr>
          <w:rFonts w:ascii="Calibri" w:hAnsi="Calibri" w:cs="Calibri"/>
          <w:b/>
          <w:noProof/>
          <w:sz w:val="20"/>
          <w:szCs w:val="20"/>
        </w:rPr>
        <mc:AlternateContent>
          <mc:Choice Requires="wps">
            <w:drawing>
              <wp:anchor distT="0" distB="0" distL="114300" distR="114300" simplePos="0" relativeHeight="251658240" behindDoc="0" locked="0" layoutInCell="1" allowOverlap="1" wp14:anchorId="32E38790" wp14:editId="1DB5E55C">
                <wp:simplePos x="0" y="0"/>
                <wp:positionH relativeFrom="column">
                  <wp:posOffset>3579264</wp:posOffset>
                </wp:positionH>
                <wp:positionV relativeFrom="paragraph">
                  <wp:posOffset>5657</wp:posOffset>
                </wp:positionV>
                <wp:extent cx="3314700" cy="69273"/>
                <wp:effectExtent l="0" t="0" r="0" b="6985"/>
                <wp:wrapNone/>
                <wp:docPr id="3"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4700" cy="6927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2A6659" w14:textId="77777777" w:rsidR="00754C85" w:rsidRDefault="00754C8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2E38790" id="_x0000_t202" coordsize="21600,21600" o:spt="202" path="m,l,21600r21600,l21600,xe">
                <v:stroke joinstyle="miter"/>
                <v:path gradientshapeok="t" o:connecttype="rect"/>
              </v:shapetype>
              <v:shape id="Text Box 38" o:spid="_x0000_s1026" type="#_x0000_t202" style="position:absolute;margin-left:281.85pt;margin-top:.45pt;width:261pt;height:5.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UhC8gEAAMkDAAAOAAAAZHJzL2Uyb0RvYy54bWysU8tu2zAQvBfoPxC81/KrcSNYDlIHLgqk&#10;aYE0H0BRlESU4rJL2pL79V1SjuM2t6I6EFwuObszO1rfDJ1hB4Vegy34bDLlTFkJlbZNwZ++7959&#10;4MwHYSthwKqCH5XnN5u3b9a9y9UcWjCVQkYg1ue9K3gbgsuzzMtWdcJPwClLyRqwE4FCbLIKRU/o&#10;ncnm0+lV1gNWDkEq7+n0bkzyTcKvayXD17r2KjBTcOotpBXTWsY126xF3qBwrZanNsQ/dNEJbano&#10;GepOBMH2qF9BdVoieKjDREKXQV1rqRIHYjOb/sXmsRVOJS4kjndnmfz/g5UPh0f3DVkYPsJAA0wk&#10;vLsH+cMzC9tW2EbdIkLfKlFR4VmULOudz09Po9Q+9xGk7L9ARUMW+wAJaKixi6oQT0boNIDjWXQ1&#10;BCbpcLGYLVdTSknKXV3PV4tUQeTPjx368ElBx+Km4EgzTeDicO9DbEbkz1diLQ9GVzttTAqwKbcG&#10;2UHQ/HfpO6H/cc3YeNlCfDYixpPEMhIbKYahHCgZ2ZZQHYkvwugn8j9tWsBfnPXkpYL7n3uBijPz&#10;2ZJm17PlMpovBcv3qzkFeJkpLzPCSoIqeOBs3G7DaNi9Q920VGmckoVb0rnWSYOXrk59k1+SNCdv&#10;R0NexunWyx+4+Q0AAP//AwBQSwMEFAAGAAgAAAAhAP0GBk7dAAAACAEAAA8AAABkcnMvZG93bnJl&#10;di54bWxMj81OwzAQhO9IvIO1lbgg6hTIT0OcCpBAXFv6AE68TaLG6yh2m/Tt2Z7obUczmv2m2My2&#10;F2ccfedIwWoZgUCqnemoUbD//XrKQPigyejeESq4oIdNeX9X6Ny4ibZ43oVGcAn5XCtoQxhyKX3d&#10;otV+6QYk9g5utDqwHBtpRj1xue3lcxQl0uqO+EOrB/xssT7uTlbB4Wd6jNdT9R326fY1+dBdWrmL&#10;Ug+L+f0NRMA5/Ifhis/oUDJT5U5kvOgVxMlLylEFaxBXO8pi1hVfqwxkWcjbAeUfAAAA//8DAFBL&#10;AQItABQABgAIAAAAIQC2gziS/gAAAOEBAAATAAAAAAAAAAAAAAAAAAAAAABbQ29udGVudF9UeXBl&#10;c10ueG1sUEsBAi0AFAAGAAgAAAAhADj9If/WAAAAlAEAAAsAAAAAAAAAAAAAAAAALwEAAF9yZWxz&#10;Ly5yZWxzUEsBAi0AFAAGAAgAAAAhAAXRSELyAQAAyQMAAA4AAAAAAAAAAAAAAAAALgIAAGRycy9l&#10;Mm9Eb2MueG1sUEsBAi0AFAAGAAgAAAAhAP0GBk7dAAAACAEAAA8AAAAAAAAAAAAAAAAATAQAAGRy&#10;cy9kb3ducmV2LnhtbFBLBQYAAAAABAAEAPMAAABWBQAAAAA=&#10;" stroked="f">
                <v:textbox>
                  <w:txbxContent>
                    <w:p w14:paraId="672A6659" w14:textId="77777777" w:rsidR="00754C85" w:rsidRDefault="00754C85"/>
                  </w:txbxContent>
                </v:textbox>
              </v:shape>
            </w:pict>
          </mc:Fallback>
        </mc:AlternateContent>
      </w:r>
      <w:r w:rsidRPr="00134C48">
        <w:rPr>
          <w:rFonts w:ascii="Calibri" w:hAnsi="Calibri" w:cs="Calibri"/>
          <w:b/>
          <w:noProof/>
          <w:sz w:val="20"/>
          <w:szCs w:val="20"/>
        </w:rPr>
        <mc:AlternateContent>
          <mc:Choice Requires="wps">
            <w:drawing>
              <wp:anchor distT="0" distB="0" distL="114300" distR="114300" simplePos="0" relativeHeight="251658241" behindDoc="0" locked="0" layoutInCell="1" allowOverlap="1" wp14:anchorId="4A652C53" wp14:editId="07777777">
                <wp:simplePos x="0" y="0"/>
                <wp:positionH relativeFrom="column">
                  <wp:posOffset>4720590</wp:posOffset>
                </wp:positionH>
                <wp:positionV relativeFrom="paragraph">
                  <wp:posOffset>-1129030</wp:posOffset>
                </wp:positionV>
                <wp:extent cx="2057400" cy="571500"/>
                <wp:effectExtent l="0" t="4445" r="3810" b="0"/>
                <wp:wrapNone/>
                <wp:docPr id="2"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AB6C7B" w14:textId="77777777" w:rsidR="00754C85" w:rsidRDefault="00754C85">
                            <w:pPr>
                              <w:pStyle w:val="Heading3"/>
                            </w:pPr>
                          </w:p>
                          <w:p w14:paraId="0FE4C07C" w14:textId="77777777" w:rsidR="00754C85" w:rsidRDefault="00754C85">
                            <w:pPr>
                              <w:pStyle w:val="Heading3"/>
                              <w:rPr>
                                <w:sz w:val="24"/>
                              </w:rPr>
                            </w:pPr>
                            <w:r>
                              <w:rPr>
                                <w:sz w:val="24"/>
                              </w:rPr>
                              <w:t>Conservation</w:t>
                            </w:r>
                            <w:r>
                              <w:t xml:space="preserve"> </w:t>
                            </w:r>
                            <w:r>
                              <w:rPr>
                                <w:sz w:val="24"/>
                              </w:rPr>
                              <w:t>Division</w:t>
                            </w:r>
                          </w:p>
                          <w:p w14:paraId="2394C942" w14:textId="77777777" w:rsidR="00754C85" w:rsidRDefault="00754C85">
                            <w:pPr>
                              <w:rPr>
                                <w:rFonts w:ascii="Verdana" w:hAnsi="Verdana"/>
                                <w:sz w:val="20"/>
                              </w:rPr>
                            </w:pPr>
                            <w:r>
                              <w:rPr>
                                <w:rFonts w:ascii="Verdana" w:hAnsi="Verdana"/>
                                <w:sz w:val="20"/>
                              </w:rPr>
                              <w:t>Architects Department</w:t>
                            </w:r>
                          </w:p>
                          <w:p w14:paraId="02EB378F" w14:textId="77777777" w:rsidR="00754C85" w:rsidRDefault="00754C85">
                            <w:pPr>
                              <w:pStyle w:val="BodyText2"/>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A652C53" id="Text Box 43" o:spid="_x0000_s1027" type="#_x0000_t202" style="position:absolute;margin-left:371.7pt;margin-top:-88.9pt;width:162pt;height: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jbC4AEAAKgDAAAOAAAAZHJzL2Uyb0RvYy54bWysU9tu2zAMfR+wfxD0vtgOkmUz4hRdiw4D&#10;ugvQ7QNkWYqF2aJGKbGzrx8lu2m2vRV9EShSPjznkN5ejX3Hjgq9AVvxYpFzpqyExth9xX98v3vz&#10;jjMfhG1EB1ZV/KQ8v9q9frUdXKmW0ELXKGQEYn05uIq3Ibgyy7xsVS/8ApyyVNSAvQh0xX3WoBgI&#10;ve+yZZ6/zQbAxiFI5T1lb6ci3yV8rZUMX7X2KrCu4sQtpBPTWccz221FuUfhWiNnGuIZLHphLDU9&#10;Q92KINgBzX9QvZEIHnRYSOgz0NpIlTSQmiL/R81DK5xKWsgc7842+ZeDlV+OD+4bsjB+gJEGmER4&#10;dw/yp2cWblph9+oaEYZWiYYaF9GybHC+nD+NVvvSR5B6+AwNDVkcAiSgUWMfXSGdjNBpAKez6WoM&#10;TFJyma83q5xKkmrrTbGmOLYQ5ePXDn34qKBnMag40lATujje+zA9fXwSm1m4M12XBtvZvxKEGTOJ&#10;fSQ8UQ9jPTLTzNKimBqaE8lBmNaF1puCFvA3ZwOtSsX9r4NAxVn3yZIl74vVKu5WuqzWmyVd8LJS&#10;X1aElQRV8cDZFN6EaR8PDs2+pU7TECxck43aJIVPrGb6tA7Jo3l1475d3tOrpx9s9wcAAP//AwBQ&#10;SwMEFAAGAAgAAAAhAHyhSMffAAAADQEAAA8AAABkcnMvZG93bnJldi54bWxMj81OwzAQhO9IfQdr&#10;kbi1diE0JcSpEIgriP5J3Nx4m0SN11HsNuHt2Z7guLOjmW/y1ehaccE+NJ40zGcKBFLpbUOVhu3m&#10;fboEEaIha1pPqOEHA6yKyU1uMusH+sLLOlaCQyhkRkMdY5dJGcoanQkz3yHx7+h7ZyKffSVtbwYO&#10;d628V2ohnWmIG2rT4WuN5Wl9dhp2H8fvfaI+qzf32A1+VJLck9T67nZ8eQYRcYx/ZrjiMzoUzHTw&#10;Z7JBtBrS5CFhq4bpPE15xNWiFilrB9aWLMkil/9XFL8AAAD//wMAUEsBAi0AFAAGAAgAAAAhALaD&#10;OJL+AAAA4QEAABMAAAAAAAAAAAAAAAAAAAAAAFtDb250ZW50X1R5cGVzXS54bWxQSwECLQAUAAYA&#10;CAAAACEAOP0h/9YAAACUAQAACwAAAAAAAAAAAAAAAAAvAQAAX3JlbHMvLnJlbHNQSwECLQAUAAYA&#10;CAAAACEAxI42wuABAACoAwAADgAAAAAAAAAAAAAAAAAuAgAAZHJzL2Uyb0RvYy54bWxQSwECLQAU&#10;AAYACAAAACEAfKFIx98AAAANAQAADwAAAAAAAAAAAAAAAAA6BAAAZHJzL2Rvd25yZXYueG1sUEsF&#10;BgAAAAAEAAQA8wAAAEYFAAAAAA==&#10;" filled="f" stroked="f">
                <v:textbox>
                  <w:txbxContent>
                    <w:p w14:paraId="5DAB6C7B" w14:textId="77777777" w:rsidR="00754C85" w:rsidRDefault="00754C85">
                      <w:pPr>
                        <w:pStyle w:val="Heading3"/>
                      </w:pPr>
                    </w:p>
                    <w:p w14:paraId="0FE4C07C" w14:textId="77777777" w:rsidR="00754C85" w:rsidRDefault="00754C85">
                      <w:pPr>
                        <w:pStyle w:val="Heading3"/>
                        <w:rPr>
                          <w:sz w:val="24"/>
                        </w:rPr>
                      </w:pPr>
                      <w:r>
                        <w:rPr>
                          <w:sz w:val="24"/>
                        </w:rPr>
                        <w:t>Conservation</w:t>
                      </w:r>
                      <w:r>
                        <w:t xml:space="preserve"> </w:t>
                      </w:r>
                      <w:r>
                        <w:rPr>
                          <w:sz w:val="24"/>
                        </w:rPr>
                        <w:t>Division</w:t>
                      </w:r>
                    </w:p>
                    <w:p w14:paraId="2394C942" w14:textId="77777777" w:rsidR="00754C85" w:rsidRDefault="00754C85">
                      <w:pPr>
                        <w:rPr>
                          <w:rFonts w:ascii="Verdana" w:hAnsi="Verdana"/>
                          <w:sz w:val="20"/>
                        </w:rPr>
                      </w:pPr>
                      <w:r>
                        <w:rPr>
                          <w:rFonts w:ascii="Verdana" w:hAnsi="Verdana"/>
                          <w:sz w:val="20"/>
                        </w:rPr>
                        <w:t>Architects Department</w:t>
                      </w:r>
                    </w:p>
                    <w:p w14:paraId="02EB378F" w14:textId="77777777" w:rsidR="00754C85" w:rsidRDefault="00754C85">
                      <w:pPr>
                        <w:pStyle w:val="BodyText2"/>
                        <w:jc w:val="center"/>
                      </w:pPr>
                    </w:p>
                  </w:txbxContent>
                </v:textbox>
              </v:shape>
            </w:pict>
          </mc:Fallback>
        </mc:AlternateContent>
      </w:r>
      <w:r w:rsidR="433B0CA0" w:rsidRPr="00134C48">
        <w:rPr>
          <w:rFonts w:ascii="Calibri" w:hAnsi="Calibri" w:cs="Calibri"/>
          <w:b/>
          <w:bCs/>
          <w:sz w:val="20"/>
          <w:szCs w:val="20"/>
        </w:rPr>
        <w:t>Date:</w:t>
      </w:r>
      <w:r w:rsidR="433B0CA0" w:rsidRPr="00134C48">
        <w:rPr>
          <w:rFonts w:ascii="Calibri" w:hAnsi="Calibri" w:cs="Calibri"/>
          <w:sz w:val="20"/>
          <w:szCs w:val="20"/>
        </w:rPr>
        <w:t xml:space="preserve"> </w:t>
      </w:r>
      <w:r w:rsidR="005F1BC3">
        <w:rPr>
          <w:rFonts w:ascii="Calibri" w:hAnsi="Calibri" w:cs="Calibri"/>
          <w:sz w:val="20"/>
          <w:szCs w:val="20"/>
        </w:rPr>
        <w:t>10</w:t>
      </w:r>
      <w:r w:rsidR="00134C48" w:rsidRPr="00134C48">
        <w:rPr>
          <w:rFonts w:ascii="Calibri" w:hAnsi="Calibri" w:cs="Calibri"/>
          <w:sz w:val="20"/>
          <w:szCs w:val="20"/>
          <w:vertAlign w:val="superscript"/>
        </w:rPr>
        <w:t>th</w:t>
      </w:r>
      <w:r w:rsidR="00134C48" w:rsidRPr="00134C48">
        <w:rPr>
          <w:rFonts w:ascii="Calibri" w:hAnsi="Calibri" w:cs="Calibri"/>
          <w:sz w:val="20"/>
          <w:szCs w:val="20"/>
        </w:rPr>
        <w:t xml:space="preserve"> August </w:t>
      </w:r>
      <w:r w:rsidR="0056268C" w:rsidRPr="00134C48">
        <w:rPr>
          <w:rFonts w:ascii="Calibri" w:hAnsi="Calibri" w:cs="Calibri"/>
          <w:sz w:val="20"/>
          <w:szCs w:val="20"/>
        </w:rPr>
        <w:t>202</w:t>
      </w:r>
      <w:r w:rsidR="007C1120" w:rsidRPr="00134C48">
        <w:rPr>
          <w:rFonts w:ascii="Calibri" w:hAnsi="Calibri" w:cs="Calibri"/>
          <w:sz w:val="20"/>
          <w:szCs w:val="20"/>
        </w:rPr>
        <w:t>6</w:t>
      </w:r>
      <w:r w:rsidR="00B84E56" w:rsidRPr="00134C48">
        <w:rPr>
          <w:rFonts w:ascii="Calibri" w:hAnsi="Calibri" w:cs="Calibri"/>
          <w:sz w:val="20"/>
          <w:szCs w:val="20"/>
        </w:rPr>
        <w:t xml:space="preserve"> </w:t>
      </w:r>
    </w:p>
    <w:p w14:paraId="72A3D3EC" w14:textId="3B6E3226" w:rsidR="00E44614" w:rsidRPr="00134C48" w:rsidRDefault="00010185" w:rsidP="00134C48">
      <w:pPr>
        <w:pStyle w:val="BodyText"/>
        <w:spacing w:line="360" w:lineRule="auto"/>
        <w:jc w:val="left"/>
        <w:rPr>
          <w:rFonts w:ascii="Calibri" w:hAnsi="Calibri" w:cs="Calibri"/>
          <w:sz w:val="20"/>
          <w:szCs w:val="20"/>
        </w:rPr>
      </w:pPr>
      <w:r w:rsidRPr="00134C48">
        <w:rPr>
          <w:rFonts w:ascii="Calibri" w:hAnsi="Calibri" w:cs="Calibri"/>
          <w:b/>
          <w:bCs/>
          <w:sz w:val="20"/>
          <w:szCs w:val="20"/>
        </w:rPr>
        <w:t xml:space="preserve">Planning Ref: </w:t>
      </w:r>
      <w:r w:rsidR="00223ACF" w:rsidRPr="00134C48">
        <w:rPr>
          <w:rFonts w:ascii="Calibri" w:hAnsi="Calibri" w:cs="Calibri"/>
          <w:sz w:val="20"/>
          <w:szCs w:val="20"/>
        </w:rPr>
        <w:t>D26A/0</w:t>
      </w:r>
      <w:r w:rsidR="00134C48" w:rsidRPr="00134C48">
        <w:rPr>
          <w:rFonts w:ascii="Calibri" w:hAnsi="Calibri" w:cs="Calibri"/>
          <w:sz w:val="20"/>
          <w:szCs w:val="20"/>
        </w:rPr>
        <w:t>525</w:t>
      </w:r>
      <w:r w:rsidR="00134C48">
        <w:rPr>
          <w:rFonts w:ascii="Calibri" w:hAnsi="Calibri" w:cs="Calibri"/>
          <w:sz w:val="20"/>
          <w:szCs w:val="20"/>
        </w:rPr>
        <w:t xml:space="preserve"> L</w:t>
      </w:r>
      <w:r w:rsidR="00134C48" w:rsidRPr="00134C48">
        <w:rPr>
          <w:rFonts w:ascii="Calibri" w:hAnsi="Calibri" w:cs="Calibri"/>
          <w:sz w:val="20"/>
          <w:szCs w:val="20"/>
        </w:rPr>
        <w:t>ismore, Military Road, Killiney, Co Dublin, A96DK63 (ACA)</w:t>
      </w:r>
    </w:p>
    <w:p w14:paraId="103B1B17" w14:textId="77777777" w:rsidR="00CE30DA" w:rsidRPr="00134C48" w:rsidRDefault="00CE30DA" w:rsidP="00134C48">
      <w:pPr>
        <w:pStyle w:val="BodyText"/>
        <w:spacing w:line="360" w:lineRule="auto"/>
        <w:jc w:val="left"/>
        <w:rPr>
          <w:rFonts w:ascii="Calibri" w:hAnsi="Calibri" w:cs="Calibri"/>
          <w:sz w:val="20"/>
          <w:szCs w:val="20"/>
        </w:rPr>
      </w:pPr>
    </w:p>
    <w:p w14:paraId="1DFA583B" w14:textId="77777777" w:rsidR="00010185" w:rsidRPr="00134C48" w:rsidRDefault="00236690" w:rsidP="00134C48">
      <w:pPr>
        <w:pStyle w:val="Default"/>
        <w:spacing w:line="360" w:lineRule="auto"/>
        <w:rPr>
          <w:rFonts w:ascii="Calibri" w:hAnsi="Calibri" w:cs="Calibri"/>
          <w:b/>
          <w:sz w:val="20"/>
          <w:szCs w:val="20"/>
        </w:rPr>
      </w:pPr>
      <w:r w:rsidRPr="00134C48">
        <w:rPr>
          <w:rFonts w:ascii="Calibri" w:hAnsi="Calibri" w:cs="Calibri"/>
          <w:b/>
          <w:bCs/>
          <w:sz w:val="20"/>
          <w:szCs w:val="20"/>
        </w:rPr>
        <w:t>Proposed Development</w:t>
      </w:r>
    </w:p>
    <w:p w14:paraId="1B1A5CC9" w14:textId="099A3F1C" w:rsidR="00134C48" w:rsidRPr="00134C48" w:rsidRDefault="00134C48" w:rsidP="00134C48">
      <w:pPr>
        <w:pStyle w:val="Default"/>
        <w:spacing w:line="360" w:lineRule="auto"/>
        <w:rPr>
          <w:rFonts w:ascii="Calibri" w:eastAsiaTheme="minorEastAsia" w:hAnsi="Calibri" w:cs="Calibri"/>
          <w:color w:val="000000" w:themeColor="text1"/>
          <w:sz w:val="20"/>
          <w:szCs w:val="20"/>
        </w:rPr>
      </w:pPr>
      <w:r w:rsidRPr="00134C48">
        <w:rPr>
          <w:rFonts w:ascii="Calibri" w:eastAsiaTheme="minorEastAsia" w:hAnsi="Calibri" w:cs="Calibri"/>
          <w:color w:val="000000" w:themeColor="text1"/>
          <w:sz w:val="20"/>
          <w:szCs w:val="20"/>
        </w:rPr>
        <w:t>The adaptation of the existing dwelling house to provide for the adaptation and extension of the existing single storey dwelling house to provide for the construction of a first floor (72m²) with a hipped and pitched roof and all associated site works</w:t>
      </w:r>
      <w:r>
        <w:rPr>
          <w:rFonts w:ascii="Calibri" w:eastAsiaTheme="minorEastAsia" w:hAnsi="Calibri" w:cs="Calibri"/>
          <w:color w:val="000000" w:themeColor="text1"/>
          <w:sz w:val="20"/>
          <w:szCs w:val="20"/>
        </w:rPr>
        <w:t>.</w:t>
      </w:r>
    </w:p>
    <w:p w14:paraId="3B306171" w14:textId="77777777" w:rsidR="00134C48" w:rsidRDefault="00134C48" w:rsidP="00134C48">
      <w:pPr>
        <w:pStyle w:val="Default"/>
        <w:spacing w:line="360" w:lineRule="auto"/>
        <w:rPr>
          <w:rFonts w:ascii="Calibri" w:eastAsiaTheme="minorEastAsia" w:hAnsi="Calibri" w:cs="Calibri"/>
          <w:b/>
          <w:bCs/>
          <w:color w:val="000000" w:themeColor="text1"/>
          <w:sz w:val="20"/>
          <w:szCs w:val="20"/>
        </w:rPr>
      </w:pPr>
    </w:p>
    <w:p w14:paraId="5C250553" w14:textId="6FDD609F" w:rsidR="00134C48" w:rsidRPr="004C0681" w:rsidRDefault="00D96931" w:rsidP="00134C48">
      <w:pPr>
        <w:pStyle w:val="Default"/>
        <w:spacing w:line="360" w:lineRule="auto"/>
        <w:rPr>
          <w:rFonts w:ascii="Calibri" w:eastAsiaTheme="minorEastAsia" w:hAnsi="Calibri" w:cs="Calibri"/>
          <w:b/>
          <w:bCs/>
          <w:color w:val="000000" w:themeColor="text1"/>
          <w:sz w:val="20"/>
          <w:szCs w:val="20"/>
          <w:u w:val="single"/>
        </w:rPr>
      </w:pPr>
      <w:r w:rsidRPr="004C0681">
        <w:rPr>
          <w:rFonts w:ascii="Calibri" w:eastAsiaTheme="minorEastAsia" w:hAnsi="Calibri" w:cs="Calibri"/>
          <w:b/>
          <w:bCs/>
          <w:color w:val="000000" w:themeColor="text1"/>
          <w:sz w:val="20"/>
          <w:szCs w:val="20"/>
          <w:u w:val="single"/>
        </w:rPr>
        <w:t xml:space="preserve">Planning History </w:t>
      </w:r>
    </w:p>
    <w:p w14:paraId="1DC38AE5" w14:textId="2BAA6AEB" w:rsidR="00134C48" w:rsidRPr="005F1BC3" w:rsidRDefault="00134C48" w:rsidP="00134C48">
      <w:pPr>
        <w:pStyle w:val="Default"/>
        <w:spacing w:line="360" w:lineRule="auto"/>
        <w:rPr>
          <w:rFonts w:ascii="Calibri" w:eastAsiaTheme="minorEastAsia" w:hAnsi="Calibri" w:cs="Calibri"/>
          <w:color w:val="000000" w:themeColor="text1"/>
          <w:sz w:val="20"/>
          <w:szCs w:val="20"/>
        </w:rPr>
      </w:pPr>
      <w:r>
        <w:rPr>
          <w:rFonts w:ascii="Calibri" w:eastAsiaTheme="minorEastAsia" w:hAnsi="Calibri" w:cs="Calibri"/>
          <w:b/>
          <w:bCs/>
          <w:color w:val="000000" w:themeColor="text1"/>
          <w:sz w:val="20"/>
          <w:szCs w:val="20"/>
        </w:rPr>
        <w:t xml:space="preserve">D24A/0350 </w:t>
      </w:r>
      <w:r w:rsidR="00D96931" w:rsidRPr="005F1BC3">
        <w:rPr>
          <w:rFonts w:ascii="Calibri" w:eastAsiaTheme="minorEastAsia" w:hAnsi="Calibri" w:cs="Calibri"/>
          <w:color w:val="000000" w:themeColor="text1"/>
          <w:sz w:val="20"/>
          <w:szCs w:val="20"/>
        </w:rPr>
        <w:t>Permission granted for the adaptation of the existing dwelling house to provide for the construction of a ground floor single storey rear extension (72m²), including the reconfiguration of the front entrance door into a window and all associated site works.</w:t>
      </w:r>
    </w:p>
    <w:p w14:paraId="29EE20C2" w14:textId="77777777" w:rsidR="00134C48" w:rsidRPr="00134C48" w:rsidRDefault="00134C48" w:rsidP="00134C48">
      <w:pPr>
        <w:pStyle w:val="Default"/>
        <w:spacing w:line="360" w:lineRule="auto"/>
        <w:rPr>
          <w:rFonts w:ascii="Calibri" w:eastAsiaTheme="minorEastAsia" w:hAnsi="Calibri" w:cs="Calibri"/>
          <w:b/>
          <w:bCs/>
          <w:color w:val="000000" w:themeColor="text1"/>
          <w:sz w:val="20"/>
          <w:szCs w:val="20"/>
        </w:rPr>
      </w:pPr>
    </w:p>
    <w:p w14:paraId="46A1BED2" w14:textId="5D665DFB" w:rsidR="467E2E74" w:rsidRPr="00134C48" w:rsidRDefault="467E2E74" w:rsidP="00134C48">
      <w:pPr>
        <w:pStyle w:val="Default"/>
        <w:spacing w:line="360" w:lineRule="auto"/>
        <w:rPr>
          <w:rFonts w:ascii="Calibri" w:eastAsiaTheme="minorEastAsia" w:hAnsi="Calibri" w:cs="Calibri"/>
          <w:b/>
          <w:bCs/>
          <w:color w:val="000000" w:themeColor="text1"/>
          <w:sz w:val="20"/>
          <w:szCs w:val="20"/>
        </w:rPr>
      </w:pPr>
      <w:r w:rsidRPr="00134C48">
        <w:rPr>
          <w:rFonts w:ascii="Calibri" w:eastAsiaTheme="minorEastAsia" w:hAnsi="Calibri" w:cs="Calibri"/>
          <w:b/>
          <w:bCs/>
          <w:color w:val="000000" w:themeColor="text1"/>
          <w:sz w:val="20"/>
          <w:szCs w:val="20"/>
        </w:rPr>
        <w:t xml:space="preserve">Assessment </w:t>
      </w:r>
    </w:p>
    <w:p w14:paraId="1C57D7B4" w14:textId="0EC2A21E" w:rsidR="00327717" w:rsidRPr="00134C48" w:rsidRDefault="008A4EFD" w:rsidP="00134C48">
      <w:pPr>
        <w:pStyle w:val="BodyText2"/>
        <w:spacing w:line="360" w:lineRule="auto"/>
        <w:jc w:val="both"/>
        <w:rPr>
          <w:rFonts w:ascii="Calibri" w:hAnsi="Calibri" w:cs="Calibri"/>
          <w:szCs w:val="20"/>
        </w:rPr>
      </w:pPr>
      <w:r w:rsidRPr="00134C48">
        <w:rPr>
          <w:rFonts w:ascii="Calibri" w:hAnsi="Calibri" w:cs="Calibri"/>
          <w:szCs w:val="20"/>
        </w:rPr>
        <w:t xml:space="preserve">The </w:t>
      </w:r>
      <w:r w:rsidR="00223ACF" w:rsidRPr="00134C48">
        <w:rPr>
          <w:rFonts w:ascii="Calibri" w:hAnsi="Calibri" w:cs="Calibri"/>
          <w:szCs w:val="20"/>
        </w:rPr>
        <w:t>site</w:t>
      </w:r>
      <w:r w:rsidRPr="00134C48">
        <w:rPr>
          <w:rFonts w:ascii="Calibri" w:hAnsi="Calibri" w:cs="Calibri"/>
          <w:szCs w:val="20"/>
        </w:rPr>
        <w:t xml:space="preserve"> subject to this application </w:t>
      </w:r>
      <w:r w:rsidR="00223ACF" w:rsidRPr="00134C48">
        <w:rPr>
          <w:rFonts w:ascii="Calibri" w:hAnsi="Calibri" w:cs="Calibri"/>
          <w:szCs w:val="20"/>
        </w:rPr>
        <w:t xml:space="preserve">is located within the </w:t>
      </w:r>
      <w:r w:rsidR="00134C48">
        <w:rPr>
          <w:rFonts w:ascii="Calibri" w:hAnsi="Calibri" w:cs="Calibri"/>
          <w:szCs w:val="20"/>
        </w:rPr>
        <w:t xml:space="preserve">Killiney </w:t>
      </w:r>
      <w:r w:rsidR="00223ACF" w:rsidRPr="00134C48">
        <w:rPr>
          <w:rFonts w:ascii="Calibri" w:hAnsi="Calibri" w:cs="Calibri"/>
          <w:szCs w:val="20"/>
        </w:rPr>
        <w:t xml:space="preserve">Architectural Conservation Area (ACA). </w:t>
      </w:r>
      <w:r w:rsidRPr="00134C48">
        <w:rPr>
          <w:rFonts w:ascii="Calibri" w:hAnsi="Calibri" w:cs="Calibri"/>
          <w:szCs w:val="20"/>
        </w:rPr>
        <w:t>The following Policy Objectives are of relevance in this instance;</w:t>
      </w:r>
    </w:p>
    <w:p w14:paraId="777AD1CD" w14:textId="77777777" w:rsidR="00223ACF" w:rsidRPr="00134C48" w:rsidRDefault="00223ACF" w:rsidP="00134C48">
      <w:pPr>
        <w:pStyle w:val="BodyText2"/>
        <w:spacing w:line="360" w:lineRule="auto"/>
        <w:jc w:val="both"/>
        <w:rPr>
          <w:rFonts w:ascii="Calibri" w:hAnsi="Calibri" w:cs="Calibri"/>
          <w:szCs w:val="20"/>
        </w:rPr>
      </w:pPr>
    </w:p>
    <w:p w14:paraId="1A9986AF" w14:textId="77777777" w:rsidR="00223ACF" w:rsidRPr="00134C48" w:rsidRDefault="00223ACF" w:rsidP="00134C48">
      <w:pPr>
        <w:pStyle w:val="BodyText2"/>
        <w:spacing w:line="360" w:lineRule="auto"/>
        <w:jc w:val="both"/>
        <w:rPr>
          <w:rFonts w:ascii="Calibri" w:hAnsi="Calibri" w:cs="Calibri"/>
          <w:color w:val="000000" w:themeColor="text1"/>
          <w:szCs w:val="20"/>
        </w:rPr>
      </w:pPr>
      <w:r w:rsidRPr="00134C48">
        <w:rPr>
          <w:rFonts w:ascii="Calibri" w:hAnsi="Calibri" w:cs="Calibri"/>
          <w:color w:val="000000" w:themeColor="text1"/>
          <w:szCs w:val="20"/>
        </w:rPr>
        <w:t xml:space="preserve">Policy Objective HER13: Architectural Conservation Areas, where is it Council Policy to </w:t>
      </w:r>
    </w:p>
    <w:p w14:paraId="0ED09835" w14:textId="77777777" w:rsidR="00223ACF" w:rsidRPr="00134C48" w:rsidRDefault="00223ACF" w:rsidP="00134C48">
      <w:pPr>
        <w:pStyle w:val="BodyText2"/>
        <w:numPr>
          <w:ilvl w:val="0"/>
          <w:numId w:val="31"/>
        </w:numPr>
        <w:spacing w:line="360" w:lineRule="auto"/>
        <w:jc w:val="both"/>
        <w:rPr>
          <w:rFonts w:ascii="Calibri" w:hAnsi="Calibri" w:cs="Calibri"/>
          <w:color w:val="000000" w:themeColor="text1"/>
          <w:szCs w:val="20"/>
        </w:rPr>
      </w:pPr>
      <w:r w:rsidRPr="00134C48">
        <w:rPr>
          <w:rFonts w:ascii="Calibri" w:hAnsi="Calibri" w:cs="Calibri"/>
          <w:color w:val="000000" w:themeColor="text1"/>
          <w:szCs w:val="20"/>
        </w:rPr>
        <w:t>Protect the character and special interest of an area which has been designated as an Architectural</w:t>
      </w:r>
      <w:r w:rsidRPr="00134C48">
        <w:rPr>
          <w:rFonts w:ascii="Calibri" w:hAnsi="Calibri" w:cs="Calibri"/>
          <w:color w:val="000000" w:themeColor="text1"/>
        </w:rPr>
        <w:t xml:space="preserve"> </w:t>
      </w:r>
      <w:r w:rsidRPr="00134C48">
        <w:rPr>
          <w:rFonts w:ascii="Calibri" w:hAnsi="Calibri" w:cs="Calibri"/>
          <w:color w:val="000000" w:themeColor="text1"/>
          <w:szCs w:val="20"/>
        </w:rPr>
        <w:t xml:space="preserve">Conservation Area (ACA). </w:t>
      </w:r>
    </w:p>
    <w:p w14:paraId="736BD84E" w14:textId="77777777" w:rsidR="00223ACF" w:rsidRPr="00134C48" w:rsidRDefault="00223ACF" w:rsidP="00134C48">
      <w:pPr>
        <w:pStyle w:val="BodyText2"/>
        <w:numPr>
          <w:ilvl w:val="0"/>
          <w:numId w:val="31"/>
        </w:numPr>
        <w:spacing w:line="360" w:lineRule="auto"/>
        <w:jc w:val="both"/>
        <w:rPr>
          <w:rFonts w:ascii="Calibri" w:hAnsi="Calibri" w:cs="Calibri"/>
          <w:color w:val="000000" w:themeColor="text1"/>
          <w:szCs w:val="20"/>
        </w:rPr>
      </w:pPr>
      <w:r w:rsidRPr="00134C48">
        <w:rPr>
          <w:rFonts w:ascii="Calibri" w:hAnsi="Calibri" w:cs="Calibri"/>
          <w:color w:val="000000" w:themeColor="text1"/>
          <w:szCs w:val="20"/>
        </w:rPr>
        <w:t xml:space="preserve">Ensure that all development proposals within an ACA be appropriate to the character of the area having regard to the Character Appraisals for each area. </w:t>
      </w:r>
    </w:p>
    <w:p w14:paraId="0B562B3D" w14:textId="77777777" w:rsidR="00223ACF" w:rsidRPr="004C0681" w:rsidRDefault="00223ACF" w:rsidP="00134C48">
      <w:pPr>
        <w:pStyle w:val="BodyText2"/>
        <w:numPr>
          <w:ilvl w:val="0"/>
          <w:numId w:val="31"/>
        </w:numPr>
        <w:spacing w:line="360" w:lineRule="auto"/>
        <w:jc w:val="both"/>
        <w:rPr>
          <w:rFonts w:ascii="Calibri" w:hAnsi="Calibri" w:cs="Calibri"/>
          <w:color w:val="000000" w:themeColor="text1"/>
          <w:szCs w:val="20"/>
        </w:rPr>
      </w:pPr>
      <w:r w:rsidRPr="004C0681">
        <w:rPr>
          <w:rFonts w:ascii="Calibri" w:hAnsi="Calibri" w:cs="Calibri"/>
          <w:color w:val="000000" w:themeColor="text1"/>
          <w:szCs w:val="20"/>
        </w:rPr>
        <w:t xml:space="preserve">Ensure that any new development or alteration of a building within an ACA or immediately adjoining an ACA is appropriate in terms of the proposed design, including scale, height, mass, density, building lines and materials. </w:t>
      </w:r>
    </w:p>
    <w:p w14:paraId="03C5833A" w14:textId="77777777" w:rsidR="00223ACF" w:rsidRPr="00134C48" w:rsidRDefault="00223ACF" w:rsidP="00134C48">
      <w:pPr>
        <w:pStyle w:val="BodyText2"/>
        <w:numPr>
          <w:ilvl w:val="0"/>
          <w:numId w:val="31"/>
        </w:numPr>
        <w:spacing w:line="360" w:lineRule="auto"/>
        <w:jc w:val="both"/>
        <w:rPr>
          <w:rFonts w:ascii="Calibri" w:hAnsi="Calibri" w:cs="Calibri"/>
          <w:color w:val="FF0000"/>
          <w:szCs w:val="20"/>
        </w:rPr>
      </w:pPr>
      <w:r w:rsidRPr="004C0681">
        <w:rPr>
          <w:rFonts w:ascii="Calibri" w:hAnsi="Calibri" w:cs="Calibri"/>
          <w:color w:val="000000" w:themeColor="text1"/>
          <w:szCs w:val="20"/>
        </w:rPr>
        <w:t>Seek a high quality, sensitive design for any new development(s) that are complementary and/or sympathetic to their context and scale whilst simultaneously encouraging contemporary design which is in harmony with the area. Direction can also be taken from using traditional forms that are then expressed in a contem</w:t>
      </w:r>
      <w:r w:rsidRPr="00134C48">
        <w:rPr>
          <w:rFonts w:ascii="Calibri" w:hAnsi="Calibri" w:cs="Calibri"/>
          <w:color w:val="000000" w:themeColor="text1"/>
          <w:szCs w:val="20"/>
        </w:rPr>
        <w:t>porary manner rather than a replica of a historic building style</w:t>
      </w:r>
      <w:r w:rsidRPr="00134C48">
        <w:rPr>
          <w:rFonts w:ascii="Calibri" w:hAnsi="Calibri" w:cs="Calibri"/>
          <w:color w:val="FF0000"/>
          <w:szCs w:val="20"/>
        </w:rPr>
        <w:t>.</w:t>
      </w:r>
    </w:p>
    <w:p w14:paraId="616FD70A" w14:textId="77777777" w:rsidR="00223ACF" w:rsidRPr="00134C48" w:rsidRDefault="00223ACF" w:rsidP="00134C48">
      <w:pPr>
        <w:pStyle w:val="BodyText2"/>
        <w:spacing w:line="360" w:lineRule="auto"/>
        <w:jc w:val="both"/>
        <w:rPr>
          <w:rFonts w:ascii="Calibri" w:hAnsi="Calibri" w:cs="Calibri"/>
          <w:szCs w:val="20"/>
        </w:rPr>
      </w:pPr>
    </w:p>
    <w:p w14:paraId="15FA7C69" w14:textId="3802E388" w:rsidR="007C1120" w:rsidRPr="00134C48" w:rsidRDefault="00223ACF" w:rsidP="00134C48">
      <w:pPr>
        <w:pStyle w:val="BodyText2"/>
        <w:spacing w:line="360" w:lineRule="auto"/>
        <w:jc w:val="both"/>
        <w:rPr>
          <w:rFonts w:ascii="Calibri" w:eastAsia="Calibri" w:hAnsi="Calibri" w:cs="Calibri"/>
          <w:szCs w:val="20"/>
        </w:rPr>
      </w:pPr>
      <w:r w:rsidRPr="00134C48">
        <w:rPr>
          <w:rFonts w:ascii="Calibri" w:eastAsia="Calibri" w:hAnsi="Calibri" w:cs="Calibri"/>
          <w:szCs w:val="20"/>
        </w:rPr>
        <w:t>Section 12.11.4 New Development within an ACA</w:t>
      </w:r>
    </w:p>
    <w:p w14:paraId="5C503D5F" w14:textId="542ECE1F" w:rsidR="00223ACF" w:rsidRDefault="00223ACF" w:rsidP="00134C48">
      <w:pPr>
        <w:pStyle w:val="BodyText2"/>
        <w:numPr>
          <w:ilvl w:val="0"/>
          <w:numId w:val="32"/>
        </w:numPr>
        <w:spacing w:line="360" w:lineRule="auto"/>
        <w:jc w:val="both"/>
        <w:rPr>
          <w:rFonts w:ascii="Calibri" w:eastAsia="Calibri" w:hAnsi="Calibri" w:cs="Calibri"/>
          <w:szCs w:val="20"/>
        </w:rPr>
      </w:pPr>
      <w:r w:rsidRPr="00134C48">
        <w:rPr>
          <w:rFonts w:ascii="Calibri" w:eastAsia="Calibri" w:hAnsi="Calibri" w:cs="Calibri"/>
          <w:szCs w:val="20"/>
        </w:rPr>
        <w:t xml:space="preserve">All developments within an ACA should be site specific and take account of their context without imitating earlier styles. New developments should be to a high standard of design and should </w:t>
      </w:r>
      <w:proofErr w:type="gramStart"/>
      <w:r w:rsidRPr="00134C48">
        <w:rPr>
          <w:rFonts w:ascii="Calibri" w:eastAsia="Calibri" w:hAnsi="Calibri" w:cs="Calibri"/>
          <w:szCs w:val="20"/>
        </w:rPr>
        <w:t>have</w:t>
      </w:r>
      <w:proofErr w:type="gramEnd"/>
      <w:r w:rsidRPr="00134C48">
        <w:rPr>
          <w:rFonts w:ascii="Calibri" w:eastAsia="Calibri" w:hAnsi="Calibri" w:cs="Calibri"/>
          <w:szCs w:val="20"/>
        </w:rPr>
        <w:t xml:space="preserve"> a positive contribution to the character of the ACA.</w:t>
      </w:r>
    </w:p>
    <w:p w14:paraId="61A2DD8C" w14:textId="598CFE96" w:rsidR="00223ACF" w:rsidRPr="004C0681" w:rsidRDefault="00575C9B" w:rsidP="00134C48">
      <w:pPr>
        <w:pStyle w:val="BodyText2"/>
        <w:numPr>
          <w:ilvl w:val="0"/>
          <w:numId w:val="32"/>
        </w:numPr>
        <w:spacing w:line="360" w:lineRule="auto"/>
        <w:jc w:val="both"/>
        <w:rPr>
          <w:rFonts w:ascii="Calibri" w:hAnsi="Calibri" w:cs="Calibri"/>
          <w:szCs w:val="20"/>
        </w:rPr>
      </w:pPr>
      <w:r w:rsidRPr="004C0681">
        <w:rPr>
          <w:rFonts w:ascii="Calibri" w:hAnsi="Calibri" w:cs="Calibri"/>
          <w:szCs w:val="20"/>
        </w:rPr>
        <w:t xml:space="preserve">Where proposals include modifications and/or alterations, extensions or roof alterations affecting structures within an ACA these should be sensitively designed and sited appropriately, generally subsidiary to the main structure and not </w:t>
      </w:r>
      <w:r w:rsidRPr="004C0681">
        <w:rPr>
          <w:rFonts w:ascii="Calibri" w:hAnsi="Calibri" w:cs="Calibri"/>
          <w:szCs w:val="20"/>
        </w:rPr>
        <w:lastRenderedPageBreak/>
        <w:t>constitute a visually obtrusive or dominant form of development to the character of either the structures or its setting and context within the ACA</w:t>
      </w:r>
    </w:p>
    <w:p w14:paraId="47D20C97" w14:textId="6E609A7E" w:rsidR="00223ACF" w:rsidRPr="004C0681" w:rsidRDefault="00223ACF" w:rsidP="00134C48">
      <w:pPr>
        <w:pStyle w:val="BodyText2"/>
        <w:numPr>
          <w:ilvl w:val="0"/>
          <w:numId w:val="32"/>
        </w:numPr>
        <w:spacing w:line="360" w:lineRule="auto"/>
        <w:jc w:val="both"/>
        <w:rPr>
          <w:rFonts w:ascii="Calibri" w:hAnsi="Calibri" w:cs="Calibri"/>
          <w:szCs w:val="20"/>
        </w:rPr>
      </w:pPr>
      <w:r w:rsidRPr="00134C48">
        <w:rPr>
          <w:rFonts w:ascii="Calibri" w:eastAsia="Calibri" w:hAnsi="Calibri" w:cs="Calibri"/>
          <w:szCs w:val="20"/>
        </w:rPr>
        <w:t xml:space="preserve">When considering development of a site within an ACA (including backland sites) proposals should be sympathetic to the exiting character of the area and reflect or refer to the established environment in terms </w:t>
      </w:r>
      <w:r w:rsidRPr="004C0681">
        <w:rPr>
          <w:rFonts w:ascii="Calibri" w:eastAsia="Calibri" w:hAnsi="Calibri" w:cs="Calibri"/>
          <w:szCs w:val="20"/>
        </w:rPr>
        <w:t xml:space="preserve">of design, massing, scale, establish plot layouts and their relationship to historic streetscape pattern. </w:t>
      </w:r>
    </w:p>
    <w:p w14:paraId="2167C672" w14:textId="77777777" w:rsidR="00AC3095" w:rsidRDefault="00AC3095" w:rsidP="00874EFE">
      <w:pPr>
        <w:pStyle w:val="BodyText2"/>
        <w:spacing w:line="360" w:lineRule="auto"/>
        <w:ind w:left="1440" w:hanging="1440"/>
        <w:jc w:val="both"/>
        <w:rPr>
          <w:rFonts w:ascii="Calibri" w:hAnsi="Calibri" w:cs="Calibri"/>
          <w:szCs w:val="20"/>
        </w:rPr>
      </w:pPr>
    </w:p>
    <w:p w14:paraId="74CEB52D" w14:textId="77777777" w:rsidR="00AC3095" w:rsidRDefault="00AC3095" w:rsidP="00874EFE">
      <w:pPr>
        <w:pStyle w:val="BodyText2"/>
        <w:spacing w:line="360" w:lineRule="auto"/>
        <w:ind w:left="1440" w:hanging="1440"/>
        <w:jc w:val="both"/>
        <w:rPr>
          <w:rFonts w:ascii="Calibri" w:hAnsi="Calibri" w:cs="Calibri"/>
          <w:szCs w:val="20"/>
        </w:rPr>
      </w:pPr>
    </w:p>
    <w:p w14:paraId="3D60BB81" w14:textId="11F5E436" w:rsidR="00AC3095" w:rsidRDefault="00BF0A68" w:rsidP="00AC3095">
      <w:pPr>
        <w:pStyle w:val="BodyText2"/>
        <w:spacing w:line="360" w:lineRule="auto"/>
        <w:ind w:left="1440" w:hanging="1440"/>
        <w:jc w:val="both"/>
        <w:rPr>
          <w:rFonts w:ascii="Calibri" w:hAnsi="Calibri" w:cs="Calibri"/>
          <w:szCs w:val="20"/>
        </w:rPr>
      </w:pPr>
      <w:r>
        <w:rPr>
          <w:rFonts w:ascii="Calibri" w:hAnsi="Calibri" w:cs="Calibri"/>
          <w:szCs w:val="20"/>
        </w:rPr>
        <w:t>As t</w:t>
      </w:r>
      <w:r w:rsidR="00874EFE">
        <w:rPr>
          <w:rFonts w:ascii="Calibri" w:hAnsi="Calibri" w:cs="Calibri"/>
          <w:szCs w:val="20"/>
        </w:rPr>
        <w:t xml:space="preserve">he </w:t>
      </w:r>
      <w:r>
        <w:rPr>
          <w:rFonts w:ascii="Calibri" w:hAnsi="Calibri" w:cs="Calibri"/>
          <w:szCs w:val="20"/>
        </w:rPr>
        <w:t>building is</w:t>
      </w:r>
      <w:r w:rsidR="00874EFE">
        <w:rPr>
          <w:rFonts w:ascii="Calibri" w:hAnsi="Calibri" w:cs="Calibri"/>
          <w:szCs w:val="20"/>
        </w:rPr>
        <w:t xml:space="preserve"> street fronted </w:t>
      </w:r>
      <w:r w:rsidR="00AC3095">
        <w:rPr>
          <w:rFonts w:ascii="Calibri" w:hAnsi="Calibri" w:cs="Calibri"/>
          <w:szCs w:val="20"/>
        </w:rPr>
        <w:t xml:space="preserve">and </w:t>
      </w:r>
      <w:r>
        <w:rPr>
          <w:rFonts w:ascii="Calibri" w:hAnsi="Calibri" w:cs="Calibri"/>
          <w:szCs w:val="20"/>
        </w:rPr>
        <w:t>occupies a very prominent</w:t>
      </w:r>
      <w:r w:rsidR="00AC3095">
        <w:rPr>
          <w:rFonts w:ascii="Calibri" w:hAnsi="Calibri" w:cs="Calibri"/>
          <w:szCs w:val="20"/>
        </w:rPr>
        <w:t xml:space="preserve"> </w:t>
      </w:r>
      <w:r w:rsidR="004C0681">
        <w:rPr>
          <w:rFonts w:ascii="Calibri" w:hAnsi="Calibri" w:cs="Calibri"/>
          <w:szCs w:val="20"/>
        </w:rPr>
        <w:t>l</w:t>
      </w:r>
      <w:r>
        <w:rPr>
          <w:rFonts w:ascii="Calibri" w:hAnsi="Calibri" w:cs="Calibri"/>
          <w:szCs w:val="20"/>
        </w:rPr>
        <w:t xml:space="preserve">ocation along Military </w:t>
      </w:r>
      <w:r w:rsidR="003C5CBE">
        <w:rPr>
          <w:rFonts w:ascii="Calibri" w:hAnsi="Calibri" w:cs="Calibri"/>
          <w:szCs w:val="20"/>
        </w:rPr>
        <w:t xml:space="preserve">Road. </w:t>
      </w:r>
      <w:r w:rsidR="00AC3095">
        <w:rPr>
          <w:rFonts w:ascii="Calibri" w:hAnsi="Calibri" w:cs="Calibri"/>
          <w:szCs w:val="20"/>
        </w:rPr>
        <w:t xml:space="preserve">The existing dwelling </w:t>
      </w:r>
      <w:r w:rsidR="00AC3095" w:rsidRPr="001D6095">
        <w:rPr>
          <w:rFonts w:ascii="Calibri" w:hAnsi="Calibri" w:cs="Calibri"/>
          <w:szCs w:val="20"/>
        </w:rPr>
        <w:t>is</w:t>
      </w:r>
      <w:r w:rsidR="00AC3095">
        <w:rPr>
          <w:rFonts w:ascii="Calibri" w:hAnsi="Calibri" w:cs="Calibri"/>
          <w:szCs w:val="20"/>
        </w:rPr>
        <w:t xml:space="preserve"> a </w:t>
      </w:r>
      <w:proofErr w:type="gramStart"/>
      <w:r w:rsidR="00AC3095">
        <w:rPr>
          <w:rFonts w:ascii="Calibri" w:hAnsi="Calibri" w:cs="Calibri"/>
          <w:szCs w:val="20"/>
        </w:rPr>
        <w:t>single-</w:t>
      </w:r>
      <w:proofErr w:type="spellStart"/>
      <w:r w:rsidR="00AC3095">
        <w:rPr>
          <w:rFonts w:ascii="Calibri" w:hAnsi="Calibri" w:cs="Calibri"/>
          <w:szCs w:val="20"/>
        </w:rPr>
        <w:t>storey</w:t>
      </w:r>
      <w:proofErr w:type="spellEnd"/>
      <w:proofErr w:type="gramEnd"/>
    </w:p>
    <w:p w14:paraId="3A41FFCA" w14:textId="77777777" w:rsidR="00AC3095" w:rsidRDefault="00AC3095" w:rsidP="00AC3095">
      <w:pPr>
        <w:pStyle w:val="BodyText2"/>
        <w:spacing w:line="360" w:lineRule="auto"/>
        <w:ind w:left="1440" w:hanging="1440"/>
        <w:jc w:val="both"/>
        <w:rPr>
          <w:rFonts w:ascii="Calibri" w:hAnsi="Calibri" w:cs="Calibri"/>
          <w:szCs w:val="20"/>
        </w:rPr>
      </w:pPr>
      <w:r w:rsidRPr="001D6095">
        <w:rPr>
          <w:rFonts w:ascii="Calibri" w:hAnsi="Calibri" w:cs="Calibri"/>
          <w:szCs w:val="20"/>
        </w:rPr>
        <w:t>dwelling</w:t>
      </w:r>
      <w:r>
        <w:rPr>
          <w:rFonts w:ascii="Calibri" w:hAnsi="Calibri" w:cs="Calibri"/>
          <w:szCs w:val="20"/>
        </w:rPr>
        <w:t xml:space="preserve"> with a hipped roof.  </w:t>
      </w:r>
      <w:r w:rsidR="004C0681">
        <w:rPr>
          <w:rFonts w:ascii="Calibri" w:hAnsi="Calibri" w:cs="Calibri"/>
          <w:szCs w:val="20"/>
        </w:rPr>
        <w:t xml:space="preserve">The proposal to add an additional </w:t>
      </w:r>
      <w:proofErr w:type="spellStart"/>
      <w:r w:rsidR="004C0681">
        <w:rPr>
          <w:rFonts w:ascii="Calibri" w:hAnsi="Calibri" w:cs="Calibri"/>
          <w:szCs w:val="20"/>
        </w:rPr>
        <w:t>stor</w:t>
      </w:r>
      <w:r w:rsidR="003C5CBE">
        <w:rPr>
          <w:rFonts w:ascii="Calibri" w:hAnsi="Calibri" w:cs="Calibri"/>
          <w:szCs w:val="20"/>
        </w:rPr>
        <w:t>e</w:t>
      </w:r>
      <w:r w:rsidR="004C0681">
        <w:rPr>
          <w:rFonts w:ascii="Calibri" w:hAnsi="Calibri" w:cs="Calibri"/>
          <w:szCs w:val="20"/>
        </w:rPr>
        <w:t>y</w:t>
      </w:r>
      <w:proofErr w:type="spellEnd"/>
      <w:r>
        <w:rPr>
          <w:rFonts w:ascii="Calibri" w:hAnsi="Calibri" w:cs="Calibri"/>
          <w:szCs w:val="20"/>
        </w:rPr>
        <w:t xml:space="preserve"> </w:t>
      </w:r>
      <w:r w:rsidR="004C0681" w:rsidRPr="00BF0A68">
        <w:rPr>
          <w:rFonts w:ascii="Calibri" w:hAnsi="Calibri" w:cs="Calibri"/>
          <w:szCs w:val="20"/>
        </w:rPr>
        <w:t>will</w:t>
      </w:r>
      <w:r>
        <w:rPr>
          <w:rFonts w:ascii="Calibri" w:hAnsi="Calibri" w:cs="Calibri"/>
          <w:szCs w:val="20"/>
        </w:rPr>
        <w:t xml:space="preserve"> </w:t>
      </w:r>
      <w:r w:rsidR="004C0681">
        <w:rPr>
          <w:rFonts w:ascii="Calibri" w:hAnsi="Calibri" w:cs="Calibri"/>
          <w:szCs w:val="20"/>
        </w:rPr>
        <w:t>result in substantial changes to the existing dwelling</w:t>
      </w:r>
    </w:p>
    <w:p w14:paraId="6136162F" w14:textId="77777777" w:rsidR="00AC3095" w:rsidRDefault="004C0681" w:rsidP="00AC3095">
      <w:pPr>
        <w:pStyle w:val="BodyText2"/>
        <w:spacing w:line="360" w:lineRule="auto"/>
        <w:ind w:left="1440" w:hanging="1440"/>
        <w:jc w:val="both"/>
        <w:rPr>
          <w:rFonts w:ascii="Calibri" w:hAnsi="Calibri" w:cs="Calibri"/>
          <w:szCs w:val="20"/>
        </w:rPr>
      </w:pPr>
      <w:r>
        <w:rPr>
          <w:rFonts w:ascii="Calibri" w:hAnsi="Calibri" w:cs="Calibri"/>
          <w:szCs w:val="20"/>
        </w:rPr>
        <w:t xml:space="preserve">which fails to respect the existing streetscape character and will </w:t>
      </w:r>
      <w:r w:rsidRPr="00BF0A68">
        <w:rPr>
          <w:rFonts w:ascii="Calibri" w:hAnsi="Calibri" w:cs="Calibri"/>
          <w:szCs w:val="20"/>
        </w:rPr>
        <w:t>have</w:t>
      </w:r>
      <w:r>
        <w:rPr>
          <w:rFonts w:ascii="Calibri" w:hAnsi="Calibri" w:cs="Calibri"/>
          <w:szCs w:val="20"/>
        </w:rPr>
        <w:t xml:space="preserve"> a</w:t>
      </w:r>
      <w:r w:rsidR="00AC3095">
        <w:rPr>
          <w:rFonts w:ascii="Calibri" w:hAnsi="Calibri" w:cs="Calibri"/>
          <w:szCs w:val="20"/>
        </w:rPr>
        <w:t xml:space="preserve"> </w:t>
      </w:r>
      <w:r>
        <w:rPr>
          <w:rFonts w:ascii="Calibri" w:hAnsi="Calibri" w:cs="Calibri"/>
          <w:szCs w:val="20"/>
        </w:rPr>
        <w:t>significant</w:t>
      </w:r>
      <w:r w:rsidRPr="00BF0A68">
        <w:rPr>
          <w:rFonts w:ascii="Calibri" w:hAnsi="Calibri" w:cs="Calibri"/>
          <w:szCs w:val="20"/>
        </w:rPr>
        <w:t xml:space="preserve"> visual impact </w:t>
      </w:r>
      <w:r>
        <w:rPr>
          <w:rFonts w:ascii="Calibri" w:hAnsi="Calibri" w:cs="Calibri"/>
          <w:szCs w:val="20"/>
        </w:rPr>
        <w:t xml:space="preserve">on the </w:t>
      </w:r>
      <w:r w:rsidRPr="00BF0A68">
        <w:rPr>
          <w:rFonts w:ascii="Calibri" w:hAnsi="Calibri" w:cs="Calibri"/>
          <w:szCs w:val="20"/>
        </w:rPr>
        <w:t>A</w:t>
      </w:r>
      <w:r>
        <w:rPr>
          <w:rFonts w:ascii="Calibri" w:hAnsi="Calibri" w:cs="Calibri"/>
          <w:szCs w:val="20"/>
        </w:rPr>
        <w:t xml:space="preserve">CA. </w:t>
      </w:r>
      <w:r w:rsidRPr="00BF0A68">
        <w:rPr>
          <w:rFonts w:ascii="Calibri" w:hAnsi="Calibri" w:cs="Calibri"/>
          <w:szCs w:val="20"/>
        </w:rPr>
        <w:t xml:space="preserve">The </w:t>
      </w:r>
      <w:r w:rsidR="003C5CBE">
        <w:rPr>
          <w:rFonts w:ascii="Calibri" w:hAnsi="Calibri" w:cs="Calibri"/>
          <w:szCs w:val="20"/>
        </w:rPr>
        <w:t>scale, height and</w:t>
      </w:r>
    </w:p>
    <w:p w14:paraId="5331F7A1" w14:textId="77777777" w:rsidR="00AC3095" w:rsidRDefault="003C5CBE" w:rsidP="00AC3095">
      <w:pPr>
        <w:pStyle w:val="BodyText2"/>
        <w:spacing w:line="360" w:lineRule="auto"/>
        <w:ind w:left="1440" w:hanging="1440"/>
        <w:jc w:val="both"/>
        <w:rPr>
          <w:rFonts w:ascii="Calibri" w:hAnsi="Calibri" w:cs="Calibri"/>
          <w:szCs w:val="20"/>
        </w:rPr>
      </w:pPr>
      <w:r>
        <w:rPr>
          <w:rFonts w:ascii="Calibri" w:hAnsi="Calibri" w:cs="Calibri"/>
          <w:szCs w:val="20"/>
        </w:rPr>
        <w:t xml:space="preserve">massing of the proposed </w:t>
      </w:r>
      <w:r w:rsidR="004C0681" w:rsidRPr="00BF0A68">
        <w:rPr>
          <w:rFonts w:ascii="Calibri" w:hAnsi="Calibri" w:cs="Calibri"/>
          <w:szCs w:val="20"/>
        </w:rPr>
        <w:t>development will have</w:t>
      </w:r>
      <w:r w:rsidR="004C0681">
        <w:rPr>
          <w:rFonts w:ascii="Calibri" w:hAnsi="Calibri" w:cs="Calibri"/>
          <w:szCs w:val="20"/>
        </w:rPr>
        <w:t xml:space="preserve"> significant </w:t>
      </w:r>
      <w:r w:rsidR="004C0681" w:rsidRPr="00BF0A68">
        <w:rPr>
          <w:rFonts w:ascii="Calibri" w:hAnsi="Calibri" w:cs="Calibri"/>
          <w:szCs w:val="20"/>
        </w:rPr>
        <w:t>impact on</w:t>
      </w:r>
      <w:r w:rsidR="00AC3095">
        <w:rPr>
          <w:rFonts w:ascii="Calibri" w:hAnsi="Calibri" w:cs="Calibri"/>
          <w:szCs w:val="20"/>
        </w:rPr>
        <w:t xml:space="preserve"> </w:t>
      </w:r>
      <w:r w:rsidR="004C0681" w:rsidRPr="00BF0A68">
        <w:rPr>
          <w:rFonts w:ascii="Calibri" w:hAnsi="Calibri" w:cs="Calibri"/>
          <w:szCs w:val="20"/>
        </w:rPr>
        <w:t xml:space="preserve">views </w:t>
      </w:r>
      <w:r w:rsidR="004C0681">
        <w:rPr>
          <w:rFonts w:ascii="Calibri" w:hAnsi="Calibri" w:cs="Calibri"/>
          <w:szCs w:val="20"/>
        </w:rPr>
        <w:t xml:space="preserve">along Military Road </w:t>
      </w:r>
      <w:r w:rsidR="004C0681" w:rsidRPr="00BF0A68">
        <w:rPr>
          <w:rFonts w:ascii="Calibri" w:hAnsi="Calibri" w:cs="Calibri"/>
          <w:szCs w:val="20"/>
        </w:rPr>
        <w:t>within the Killiney Architectural</w:t>
      </w:r>
    </w:p>
    <w:p w14:paraId="682CBC2E" w14:textId="72149A5D" w:rsidR="004C0681" w:rsidRDefault="00AC3095" w:rsidP="00AC3095">
      <w:pPr>
        <w:pStyle w:val="BodyText2"/>
        <w:spacing w:line="360" w:lineRule="auto"/>
        <w:ind w:left="1440" w:hanging="1440"/>
        <w:jc w:val="both"/>
        <w:rPr>
          <w:rFonts w:ascii="Calibri" w:hAnsi="Calibri" w:cs="Calibri"/>
          <w:szCs w:val="20"/>
        </w:rPr>
      </w:pPr>
      <w:r>
        <w:rPr>
          <w:rFonts w:ascii="Calibri" w:hAnsi="Calibri" w:cs="Calibri"/>
          <w:szCs w:val="20"/>
        </w:rPr>
        <w:t>C</w:t>
      </w:r>
      <w:r w:rsidR="004C0681" w:rsidRPr="00BF0A68">
        <w:rPr>
          <w:rFonts w:ascii="Calibri" w:hAnsi="Calibri" w:cs="Calibri"/>
          <w:szCs w:val="20"/>
        </w:rPr>
        <w:t>onservation Area</w:t>
      </w:r>
      <w:r w:rsidR="003C5CBE">
        <w:rPr>
          <w:rFonts w:ascii="Calibri" w:hAnsi="Calibri" w:cs="Calibri"/>
          <w:szCs w:val="20"/>
        </w:rPr>
        <w:t xml:space="preserve"> and is considered contrary to County Development Plan Policy as set out above. </w:t>
      </w:r>
    </w:p>
    <w:p w14:paraId="3856C2D0" w14:textId="77777777" w:rsidR="00BF0A68" w:rsidRDefault="00BF0A68" w:rsidP="008C1D62">
      <w:pPr>
        <w:spacing w:line="360" w:lineRule="auto"/>
        <w:jc w:val="both"/>
        <w:rPr>
          <w:rFonts w:ascii="Calibri" w:hAnsi="Calibri" w:cs="Calibri"/>
          <w:sz w:val="20"/>
          <w:szCs w:val="20"/>
        </w:rPr>
      </w:pPr>
    </w:p>
    <w:p w14:paraId="4F4198FA" w14:textId="77777777" w:rsidR="008C1D62" w:rsidRPr="00C26796" w:rsidRDefault="008C1D62" w:rsidP="008C1D62">
      <w:pPr>
        <w:spacing w:line="360" w:lineRule="auto"/>
        <w:jc w:val="both"/>
        <w:rPr>
          <w:rFonts w:ascii="Calibri" w:hAnsi="Calibri" w:cs="Calibri"/>
          <w:b/>
          <w:bCs/>
          <w:sz w:val="22"/>
          <w:szCs w:val="22"/>
          <w:u w:val="single"/>
        </w:rPr>
      </w:pPr>
      <w:r w:rsidRPr="00C26796">
        <w:rPr>
          <w:rFonts w:ascii="Calibri" w:hAnsi="Calibri" w:cs="Calibri"/>
          <w:b/>
          <w:bCs/>
          <w:sz w:val="22"/>
          <w:szCs w:val="22"/>
          <w:u w:val="single"/>
        </w:rPr>
        <w:t>Recommendation</w:t>
      </w:r>
    </w:p>
    <w:p w14:paraId="62C54027" w14:textId="60779868" w:rsidR="004C0681" w:rsidRPr="00225FFB" w:rsidRDefault="008C1D62" w:rsidP="00225FFB">
      <w:pPr>
        <w:spacing w:line="360" w:lineRule="auto"/>
        <w:jc w:val="both"/>
        <w:rPr>
          <w:rFonts w:ascii="Calibri" w:hAnsi="Calibri" w:cs="Calibri"/>
          <w:b/>
          <w:bCs/>
          <w:sz w:val="20"/>
          <w:szCs w:val="20"/>
        </w:rPr>
      </w:pPr>
      <w:r w:rsidRPr="00C26796">
        <w:rPr>
          <w:rFonts w:ascii="Calibri" w:hAnsi="Calibri" w:cs="Calibri"/>
          <w:bCs/>
          <w:sz w:val="20"/>
          <w:szCs w:val="20"/>
        </w:rPr>
        <w:t xml:space="preserve">In the interest of protecting the character and appearance of Killiney ACA, the Conservation Division consider </w:t>
      </w:r>
      <w:r>
        <w:rPr>
          <w:rFonts w:ascii="Calibri" w:hAnsi="Calibri" w:cs="Calibri"/>
          <w:bCs/>
          <w:sz w:val="20"/>
          <w:szCs w:val="20"/>
        </w:rPr>
        <w:t xml:space="preserve">that </w:t>
      </w:r>
      <w:r w:rsidRPr="00C26796">
        <w:rPr>
          <w:rFonts w:ascii="Calibri" w:hAnsi="Calibri" w:cs="Calibri"/>
          <w:bCs/>
          <w:sz w:val="20"/>
          <w:szCs w:val="20"/>
        </w:rPr>
        <w:t>the propos</w:t>
      </w:r>
      <w:r w:rsidR="004C0681">
        <w:rPr>
          <w:rFonts w:ascii="Calibri" w:hAnsi="Calibri" w:cs="Calibri"/>
          <w:bCs/>
          <w:sz w:val="20"/>
          <w:szCs w:val="20"/>
        </w:rPr>
        <w:t xml:space="preserve">al to add an additional </w:t>
      </w:r>
      <w:proofErr w:type="spellStart"/>
      <w:r w:rsidR="004C0681">
        <w:rPr>
          <w:rFonts w:ascii="Calibri" w:hAnsi="Calibri" w:cs="Calibri"/>
          <w:bCs/>
          <w:sz w:val="20"/>
          <w:szCs w:val="20"/>
        </w:rPr>
        <w:t>storey</w:t>
      </w:r>
      <w:proofErr w:type="spellEnd"/>
      <w:r w:rsidR="004C0681">
        <w:rPr>
          <w:rFonts w:ascii="Calibri" w:hAnsi="Calibri" w:cs="Calibri"/>
          <w:bCs/>
          <w:sz w:val="20"/>
          <w:szCs w:val="20"/>
        </w:rPr>
        <w:t xml:space="preserve"> to the </w:t>
      </w:r>
      <w:r w:rsidR="004C0681" w:rsidRPr="00134C48">
        <w:rPr>
          <w:rFonts w:ascii="Calibri" w:eastAsiaTheme="minorEastAsia" w:hAnsi="Calibri" w:cs="Calibri"/>
          <w:color w:val="000000" w:themeColor="text1"/>
          <w:sz w:val="20"/>
          <w:szCs w:val="20"/>
        </w:rPr>
        <w:t xml:space="preserve">existing single </w:t>
      </w:r>
      <w:proofErr w:type="spellStart"/>
      <w:r w:rsidR="004C0681" w:rsidRPr="00134C48">
        <w:rPr>
          <w:rFonts w:ascii="Calibri" w:eastAsiaTheme="minorEastAsia" w:hAnsi="Calibri" w:cs="Calibri"/>
          <w:color w:val="000000" w:themeColor="text1"/>
          <w:sz w:val="20"/>
          <w:szCs w:val="20"/>
        </w:rPr>
        <w:t>storey</w:t>
      </w:r>
      <w:proofErr w:type="spellEnd"/>
      <w:r w:rsidR="004C0681" w:rsidRPr="00134C48">
        <w:rPr>
          <w:rFonts w:ascii="Calibri" w:eastAsiaTheme="minorEastAsia" w:hAnsi="Calibri" w:cs="Calibri"/>
          <w:color w:val="000000" w:themeColor="text1"/>
          <w:sz w:val="20"/>
          <w:szCs w:val="20"/>
        </w:rPr>
        <w:t xml:space="preserve"> dwelling </w:t>
      </w:r>
      <w:r w:rsidR="004C0681">
        <w:rPr>
          <w:rFonts w:ascii="Calibri" w:hAnsi="Calibri" w:cs="Calibri"/>
          <w:bCs/>
          <w:sz w:val="20"/>
          <w:szCs w:val="20"/>
        </w:rPr>
        <w:t xml:space="preserve">is </w:t>
      </w:r>
      <w:r w:rsidR="00225FFB">
        <w:rPr>
          <w:rFonts w:ascii="Calibri" w:hAnsi="Calibri" w:cs="Calibri"/>
          <w:bCs/>
          <w:sz w:val="20"/>
          <w:szCs w:val="20"/>
        </w:rPr>
        <w:t>not</w:t>
      </w:r>
      <w:r>
        <w:rPr>
          <w:rFonts w:ascii="Calibri" w:hAnsi="Calibri" w:cs="Calibri"/>
          <w:bCs/>
          <w:sz w:val="20"/>
          <w:szCs w:val="20"/>
        </w:rPr>
        <w:t xml:space="preserve"> in</w:t>
      </w:r>
      <w:r w:rsidRPr="00C26796">
        <w:rPr>
          <w:rFonts w:ascii="Calibri" w:hAnsi="Calibri" w:cs="Calibri"/>
          <w:bCs/>
          <w:sz w:val="20"/>
          <w:szCs w:val="20"/>
        </w:rPr>
        <w:t>appropriate</w:t>
      </w:r>
      <w:r w:rsidR="00225FFB">
        <w:rPr>
          <w:rFonts w:ascii="Calibri" w:hAnsi="Calibri" w:cs="Calibri"/>
          <w:bCs/>
          <w:sz w:val="20"/>
          <w:szCs w:val="20"/>
        </w:rPr>
        <w:t xml:space="preserve"> or </w:t>
      </w:r>
      <w:r w:rsidRPr="00C26796">
        <w:rPr>
          <w:rFonts w:ascii="Calibri" w:hAnsi="Calibri" w:cs="Calibri"/>
          <w:bCs/>
          <w:sz w:val="20"/>
          <w:szCs w:val="20"/>
        </w:rPr>
        <w:t xml:space="preserve">suitable for this prominently located building within the ACA. It is our view that the proposal does not comply with Policy </w:t>
      </w:r>
      <w:r>
        <w:rPr>
          <w:rFonts w:ascii="Calibri" w:hAnsi="Calibri" w:cs="Calibri"/>
          <w:bCs/>
          <w:sz w:val="20"/>
          <w:szCs w:val="20"/>
        </w:rPr>
        <w:t>O</w:t>
      </w:r>
      <w:r w:rsidRPr="00C26796">
        <w:rPr>
          <w:rFonts w:ascii="Calibri" w:hAnsi="Calibri" w:cs="Calibri"/>
          <w:bCs/>
          <w:sz w:val="20"/>
          <w:szCs w:val="20"/>
        </w:rPr>
        <w:t xml:space="preserve">bjectives set out in the County Development Plan 2022-2028, </w:t>
      </w:r>
      <w:r w:rsidRPr="00C26796">
        <w:rPr>
          <w:rFonts w:ascii="Calibri" w:hAnsi="Calibri" w:cs="Calibri"/>
          <w:sz w:val="20"/>
          <w:szCs w:val="20"/>
        </w:rPr>
        <w:t xml:space="preserve">notably </w:t>
      </w:r>
      <w:r w:rsidRPr="00C26796">
        <w:rPr>
          <w:rFonts w:ascii="Calibri" w:hAnsi="Calibri" w:cs="Calibri"/>
          <w:color w:val="000000"/>
          <w:sz w:val="20"/>
          <w:szCs w:val="20"/>
        </w:rPr>
        <w:t>HER13</w:t>
      </w:r>
      <w:r w:rsidRPr="00C26796">
        <w:rPr>
          <w:rFonts w:ascii="Calibri" w:hAnsi="Calibri" w:cs="Calibri"/>
          <w:sz w:val="20"/>
          <w:szCs w:val="20"/>
        </w:rPr>
        <w:t xml:space="preserve"> </w:t>
      </w:r>
      <w:r w:rsidR="004C0681">
        <w:rPr>
          <w:rFonts w:ascii="Calibri" w:hAnsi="Calibri" w:cs="Calibri"/>
          <w:sz w:val="20"/>
          <w:szCs w:val="20"/>
        </w:rPr>
        <w:t xml:space="preserve">which seeks to </w:t>
      </w:r>
      <w:r w:rsidRPr="00C26796">
        <w:rPr>
          <w:rFonts w:ascii="Calibri" w:hAnsi="Calibri" w:cs="Calibri"/>
          <w:sz w:val="20"/>
          <w:szCs w:val="20"/>
        </w:rPr>
        <w:t>and Section 12.11.4.</w:t>
      </w:r>
      <w:r w:rsidR="004C0681">
        <w:rPr>
          <w:rFonts w:ascii="Calibri" w:hAnsi="Calibri" w:cs="Calibri"/>
          <w:sz w:val="20"/>
          <w:szCs w:val="20"/>
        </w:rPr>
        <w:t xml:space="preserve"> which states “</w:t>
      </w:r>
      <w:r w:rsidR="004C0681" w:rsidRPr="004C0681">
        <w:rPr>
          <w:rFonts w:ascii="Calibri" w:hAnsi="Calibri" w:cs="Calibri"/>
          <w:i/>
          <w:iCs/>
          <w:sz w:val="20"/>
          <w:szCs w:val="20"/>
        </w:rPr>
        <w:t>Where proposals include modifications and/or alterations, extensions or roof alterations affecting structures within an ACA these should be sensitively designed and sited appropriately, generally subsidiary to the main structure and not constitute a visually obtrusive or dominant form of development to the character of either the structures or its setting and context within the ACA”.</w:t>
      </w:r>
      <w:r w:rsidR="004C0681" w:rsidRPr="004C0681">
        <w:rPr>
          <w:rFonts w:ascii="Calibri" w:hAnsi="Calibri" w:cs="Calibri"/>
          <w:b/>
          <w:bCs/>
          <w:sz w:val="20"/>
          <w:szCs w:val="20"/>
        </w:rPr>
        <w:t xml:space="preserve"> </w:t>
      </w:r>
      <w:r w:rsidR="004C0681" w:rsidRPr="004C0681">
        <w:rPr>
          <w:rFonts w:ascii="Calibri" w:eastAsia="Calibri" w:hAnsi="Calibri" w:cs="Calibri"/>
          <w:b/>
          <w:bCs/>
          <w:sz w:val="20"/>
          <w:szCs w:val="20"/>
        </w:rPr>
        <w:t xml:space="preserve"> </w:t>
      </w:r>
    </w:p>
    <w:p w14:paraId="73E65335" w14:textId="77777777" w:rsidR="00D61656" w:rsidRPr="00134C48" w:rsidRDefault="00D61656" w:rsidP="00134C48">
      <w:pPr>
        <w:spacing w:line="360" w:lineRule="auto"/>
        <w:jc w:val="both"/>
        <w:rPr>
          <w:rFonts w:ascii="Calibri" w:hAnsi="Calibri" w:cs="Calibri"/>
          <w:sz w:val="20"/>
          <w:szCs w:val="20"/>
        </w:rPr>
      </w:pPr>
    </w:p>
    <w:p w14:paraId="7091D6C8" w14:textId="2F592D31" w:rsidR="00236690" w:rsidRPr="00134C48" w:rsidRDefault="433B0CA0" w:rsidP="00134C48">
      <w:pPr>
        <w:spacing w:line="360" w:lineRule="auto"/>
        <w:jc w:val="both"/>
        <w:rPr>
          <w:rFonts w:ascii="Calibri" w:hAnsi="Calibri" w:cs="Calibri"/>
          <w:sz w:val="20"/>
          <w:szCs w:val="20"/>
        </w:rPr>
      </w:pPr>
      <w:r w:rsidRPr="00134C48">
        <w:rPr>
          <w:rFonts w:ascii="Calibri" w:hAnsi="Calibri" w:cs="Calibri"/>
          <w:sz w:val="20"/>
          <w:szCs w:val="20"/>
        </w:rPr>
        <w:t>Kind regards,</w:t>
      </w:r>
    </w:p>
    <w:p w14:paraId="62486C05" w14:textId="77777777" w:rsidR="00236690" w:rsidRPr="00134C48" w:rsidRDefault="00236690" w:rsidP="00134C48">
      <w:pPr>
        <w:spacing w:line="360" w:lineRule="auto"/>
        <w:jc w:val="both"/>
        <w:rPr>
          <w:rFonts w:ascii="Calibri" w:hAnsi="Calibri" w:cs="Calibri"/>
          <w:sz w:val="20"/>
          <w:szCs w:val="20"/>
        </w:rPr>
      </w:pPr>
    </w:p>
    <w:p w14:paraId="5CE1A49C" w14:textId="77777777" w:rsidR="00754C85" w:rsidRPr="00134C48" w:rsidRDefault="433B0CA0" w:rsidP="00134C48">
      <w:pPr>
        <w:spacing w:line="360" w:lineRule="auto"/>
        <w:jc w:val="both"/>
        <w:rPr>
          <w:rFonts w:ascii="Calibri" w:hAnsi="Calibri" w:cs="Calibri"/>
          <w:sz w:val="20"/>
          <w:szCs w:val="20"/>
        </w:rPr>
      </w:pPr>
      <w:r w:rsidRPr="00134C48">
        <w:rPr>
          <w:rFonts w:ascii="Calibri" w:hAnsi="Calibri" w:cs="Calibri"/>
          <w:sz w:val="20"/>
          <w:szCs w:val="20"/>
        </w:rPr>
        <w:t>_______________________</w:t>
      </w:r>
    </w:p>
    <w:p w14:paraId="60991043" w14:textId="25862A39" w:rsidR="467E2E74" w:rsidRPr="00134C48" w:rsidRDefault="00575C9B" w:rsidP="00134C48">
      <w:pPr>
        <w:spacing w:line="360" w:lineRule="auto"/>
        <w:jc w:val="both"/>
        <w:rPr>
          <w:rFonts w:ascii="Calibri" w:hAnsi="Calibri" w:cs="Calibri"/>
          <w:sz w:val="20"/>
          <w:szCs w:val="20"/>
        </w:rPr>
      </w:pPr>
      <w:r>
        <w:rPr>
          <w:rFonts w:ascii="Calibri" w:hAnsi="Calibri" w:cs="Calibri"/>
          <w:sz w:val="20"/>
          <w:szCs w:val="20"/>
        </w:rPr>
        <w:t>Julie Craig</w:t>
      </w:r>
    </w:p>
    <w:p w14:paraId="4101652C" w14:textId="451A75E6" w:rsidR="00D67FBD" w:rsidRPr="00134C48" w:rsidRDefault="00134C48" w:rsidP="00134C48">
      <w:pPr>
        <w:spacing w:line="360" w:lineRule="auto"/>
        <w:jc w:val="both"/>
        <w:rPr>
          <w:rFonts w:ascii="Calibri" w:hAnsi="Calibri" w:cs="Calibri"/>
          <w:sz w:val="20"/>
          <w:szCs w:val="20"/>
        </w:rPr>
      </w:pPr>
      <w:r>
        <w:rPr>
          <w:rFonts w:ascii="Calibri" w:hAnsi="Calibri" w:cs="Calibri"/>
          <w:sz w:val="20"/>
          <w:szCs w:val="20"/>
        </w:rPr>
        <w:t xml:space="preserve">Senior </w:t>
      </w:r>
      <w:r w:rsidR="382CE8B4" w:rsidRPr="00134C48">
        <w:rPr>
          <w:rFonts w:ascii="Calibri" w:hAnsi="Calibri" w:cs="Calibri"/>
          <w:sz w:val="20"/>
          <w:szCs w:val="20"/>
        </w:rPr>
        <w:t xml:space="preserve">Exe </w:t>
      </w:r>
      <w:r w:rsidR="433B0CA0" w:rsidRPr="00134C48">
        <w:rPr>
          <w:rFonts w:ascii="Calibri" w:hAnsi="Calibri" w:cs="Calibri"/>
          <w:sz w:val="20"/>
          <w:szCs w:val="20"/>
        </w:rPr>
        <w:t>Conservation Officer</w:t>
      </w:r>
    </w:p>
    <w:p w14:paraId="4B99056E" w14:textId="77777777" w:rsidR="00D67FBD" w:rsidRPr="00134C48" w:rsidRDefault="00D67FBD" w:rsidP="00134C48">
      <w:pPr>
        <w:spacing w:line="360" w:lineRule="auto"/>
        <w:ind w:left="567"/>
        <w:jc w:val="both"/>
        <w:rPr>
          <w:rFonts w:ascii="Calibri" w:hAnsi="Calibri" w:cs="Calibri"/>
          <w:sz w:val="20"/>
          <w:szCs w:val="20"/>
        </w:rPr>
      </w:pPr>
    </w:p>
    <w:p w14:paraId="1299C43A" w14:textId="77777777" w:rsidR="00D67FBD" w:rsidRPr="00134C48" w:rsidRDefault="00D67FBD" w:rsidP="00134C48">
      <w:pPr>
        <w:spacing w:line="360" w:lineRule="auto"/>
        <w:ind w:left="567"/>
        <w:jc w:val="both"/>
        <w:rPr>
          <w:rFonts w:ascii="Calibri" w:hAnsi="Calibri" w:cs="Calibri"/>
          <w:sz w:val="20"/>
          <w:szCs w:val="20"/>
        </w:rPr>
      </w:pPr>
    </w:p>
    <w:p w14:paraId="1FC39945" w14:textId="77777777" w:rsidR="00D67FBD" w:rsidRPr="00134C48" w:rsidRDefault="00D67FBD" w:rsidP="00134C48">
      <w:pPr>
        <w:spacing w:line="360" w:lineRule="auto"/>
        <w:rPr>
          <w:rFonts w:ascii="Calibri" w:hAnsi="Calibri" w:cs="Calibri"/>
          <w:sz w:val="20"/>
          <w:szCs w:val="20"/>
        </w:rPr>
      </w:pPr>
    </w:p>
    <w:sectPr w:rsidR="00D67FBD" w:rsidRPr="00134C48" w:rsidSect="00765EA3">
      <w:headerReference w:type="default" r:id="rId11"/>
      <w:footerReference w:type="default" r:id="rId12"/>
      <w:headerReference w:type="first" r:id="rId13"/>
      <w:pgSz w:w="11899" w:h="16838"/>
      <w:pgMar w:top="3402" w:right="839" w:bottom="851" w:left="567"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6E838" w14:textId="77777777" w:rsidR="00B8680E" w:rsidRDefault="00B8680E">
      <w:r>
        <w:separator/>
      </w:r>
    </w:p>
  </w:endnote>
  <w:endnote w:type="continuationSeparator" w:id="0">
    <w:p w14:paraId="5AC4CE4C" w14:textId="77777777" w:rsidR="00B8680E" w:rsidRDefault="00B8680E">
      <w:r>
        <w:continuationSeparator/>
      </w:r>
    </w:p>
  </w:endnote>
  <w:endnote w:type="continuationNotice" w:id="1">
    <w:p w14:paraId="4DFD9B4E" w14:textId="77777777" w:rsidR="00B8680E" w:rsidRDefault="00B868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swiss"/>
    <w:pitch w:val="variable"/>
    <w:sig w:usb0="E1000AEF" w:usb1="5000A1FF" w:usb2="00000000" w:usb3="00000000" w:csb0="000001BF" w:csb1="00000000"/>
  </w:font>
  <w:font w:name="Gill Sans">
    <w:altName w:val="Calibri"/>
    <w:panose1 w:val="00000000000000000000"/>
    <w:charset w:val="00"/>
    <w:family w:val="swiss"/>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95"/>
      <w:gridCol w:w="3495"/>
      <w:gridCol w:w="3495"/>
    </w:tblGrid>
    <w:tr w:rsidR="7DA6AB4F" w14:paraId="0510A6B2" w14:textId="77777777" w:rsidTr="7DA6AB4F">
      <w:tc>
        <w:tcPr>
          <w:tcW w:w="3495" w:type="dxa"/>
        </w:tcPr>
        <w:p w14:paraId="18379235" w14:textId="2991196A" w:rsidR="7DA6AB4F" w:rsidRDefault="7DA6AB4F" w:rsidP="7DA6AB4F">
          <w:pPr>
            <w:pStyle w:val="Header"/>
            <w:ind w:left="-115"/>
          </w:pPr>
        </w:p>
      </w:tc>
      <w:tc>
        <w:tcPr>
          <w:tcW w:w="3495" w:type="dxa"/>
        </w:tcPr>
        <w:p w14:paraId="07B66F02" w14:textId="2FD3E00E" w:rsidR="7DA6AB4F" w:rsidRDefault="7DA6AB4F" w:rsidP="7DA6AB4F">
          <w:pPr>
            <w:pStyle w:val="Header"/>
            <w:jc w:val="center"/>
          </w:pPr>
        </w:p>
      </w:tc>
      <w:tc>
        <w:tcPr>
          <w:tcW w:w="3495" w:type="dxa"/>
        </w:tcPr>
        <w:p w14:paraId="598BAB9A" w14:textId="44EE224C" w:rsidR="7DA6AB4F" w:rsidRDefault="7DA6AB4F" w:rsidP="7DA6AB4F">
          <w:pPr>
            <w:pStyle w:val="Header"/>
            <w:ind w:right="-115"/>
            <w:jc w:val="right"/>
          </w:pPr>
        </w:p>
      </w:tc>
    </w:tr>
  </w:tbl>
  <w:p w14:paraId="265B8FD7" w14:textId="0F096442" w:rsidR="00C057A7" w:rsidRDefault="00C057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B646E" w14:textId="77777777" w:rsidR="00B8680E" w:rsidRDefault="00B8680E">
      <w:r>
        <w:separator/>
      </w:r>
    </w:p>
  </w:footnote>
  <w:footnote w:type="continuationSeparator" w:id="0">
    <w:p w14:paraId="176C3283" w14:textId="77777777" w:rsidR="00B8680E" w:rsidRDefault="00B8680E">
      <w:r>
        <w:continuationSeparator/>
      </w:r>
    </w:p>
  </w:footnote>
  <w:footnote w:type="continuationNotice" w:id="1">
    <w:p w14:paraId="54078F55" w14:textId="77777777" w:rsidR="00B8680E" w:rsidRDefault="00B868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F3C5" w14:textId="77777777" w:rsidR="00754C85" w:rsidRDefault="000511A1">
    <w:pPr>
      <w:pStyle w:val="Header"/>
      <w:ind w:left="-567"/>
    </w:pPr>
    <w:r>
      <w:rPr>
        <w:noProof/>
      </w:rPr>
      <w:drawing>
        <wp:inline distT="0" distB="0" distL="0" distR="0" wp14:anchorId="7F1F1302" wp14:editId="07777777">
          <wp:extent cx="7572375" cy="18383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8383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77510" w14:textId="77777777" w:rsidR="00754C85" w:rsidRDefault="000511A1">
    <w:pPr>
      <w:pStyle w:val="Header"/>
      <w:ind w:left="-567"/>
    </w:pPr>
    <w:r>
      <w:rPr>
        <w:noProof/>
      </w:rPr>
      <w:drawing>
        <wp:anchor distT="0" distB="0" distL="114300" distR="114300" simplePos="0" relativeHeight="251658240" behindDoc="1" locked="0" layoutInCell="1" allowOverlap="1" wp14:anchorId="79AE1ED2" wp14:editId="07777777">
          <wp:simplePos x="0" y="0"/>
          <wp:positionH relativeFrom="column">
            <wp:posOffset>-359410</wp:posOffset>
          </wp:positionH>
          <wp:positionV relativeFrom="paragraph">
            <wp:posOffset>2540</wp:posOffset>
          </wp:positionV>
          <wp:extent cx="7556500" cy="183959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6500" cy="183959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98C4C4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64D6D020"/>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FE049C2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CBECCC56"/>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AB2ADC4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F8AB5A0"/>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B7A60B9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79407EE"/>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47DACF18"/>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E612C4FA"/>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8564C85A"/>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12F0411"/>
    <w:multiLevelType w:val="hybridMultilevel"/>
    <w:tmpl w:val="FFFFFFFF"/>
    <w:lvl w:ilvl="0" w:tplc="764A7E5E">
      <w:start w:val="1"/>
      <w:numFmt w:val="bullet"/>
      <w:lvlText w:val=""/>
      <w:lvlJc w:val="left"/>
      <w:pPr>
        <w:ind w:left="720" w:hanging="360"/>
      </w:pPr>
      <w:rPr>
        <w:rFonts w:ascii="Symbol" w:hAnsi="Symbol" w:hint="default"/>
      </w:rPr>
    </w:lvl>
    <w:lvl w:ilvl="1" w:tplc="45FAF07A">
      <w:start w:val="1"/>
      <w:numFmt w:val="bullet"/>
      <w:lvlText w:val="o"/>
      <w:lvlJc w:val="left"/>
      <w:pPr>
        <w:ind w:left="1440" w:hanging="360"/>
      </w:pPr>
      <w:rPr>
        <w:rFonts w:ascii="Courier New" w:hAnsi="Courier New" w:hint="default"/>
      </w:rPr>
    </w:lvl>
    <w:lvl w:ilvl="2" w:tplc="2DD0DDAC">
      <w:start w:val="1"/>
      <w:numFmt w:val="bullet"/>
      <w:lvlText w:val=""/>
      <w:lvlJc w:val="left"/>
      <w:pPr>
        <w:ind w:left="2160" w:hanging="360"/>
      </w:pPr>
      <w:rPr>
        <w:rFonts w:ascii="Wingdings" w:hAnsi="Wingdings" w:hint="default"/>
      </w:rPr>
    </w:lvl>
    <w:lvl w:ilvl="3" w:tplc="B858922A">
      <w:start w:val="1"/>
      <w:numFmt w:val="bullet"/>
      <w:lvlText w:val=""/>
      <w:lvlJc w:val="left"/>
      <w:pPr>
        <w:ind w:left="2880" w:hanging="360"/>
      </w:pPr>
      <w:rPr>
        <w:rFonts w:ascii="Symbol" w:hAnsi="Symbol" w:hint="default"/>
      </w:rPr>
    </w:lvl>
    <w:lvl w:ilvl="4" w:tplc="FAA8A7DC">
      <w:start w:val="1"/>
      <w:numFmt w:val="bullet"/>
      <w:lvlText w:val="o"/>
      <w:lvlJc w:val="left"/>
      <w:pPr>
        <w:ind w:left="3600" w:hanging="360"/>
      </w:pPr>
      <w:rPr>
        <w:rFonts w:ascii="Courier New" w:hAnsi="Courier New" w:hint="default"/>
      </w:rPr>
    </w:lvl>
    <w:lvl w:ilvl="5" w:tplc="2F8804B6">
      <w:start w:val="1"/>
      <w:numFmt w:val="bullet"/>
      <w:lvlText w:val=""/>
      <w:lvlJc w:val="left"/>
      <w:pPr>
        <w:ind w:left="4320" w:hanging="360"/>
      </w:pPr>
      <w:rPr>
        <w:rFonts w:ascii="Wingdings" w:hAnsi="Wingdings" w:hint="default"/>
      </w:rPr>
    </w:lvl>
    <w:lvl w:ilvl="6" w:tplc="344EF98E">
      <w:start w:val="1"/>
      <w:numFmt w:val="bullet"/>
      <w:lvlText w:val=""/>
      <w:lvlJc w:val="left"/>
      <w:pPr>
        <w:ind w:left="5040" w:hanging="360"/>
      </w:pPr>
      <w:rPr>
        <w:rFonts w:ascii="Symbol" w:hAnsi="Symbol" w:hint="default"/>
      </w:rPr>
    </w:lvl>
    <w:lvl w:ilvl="7" w:tplc="660A2404">
      <w:start w:val="1"/>
      <w:numFmt w:val="bullet"/>
      <w:lvlText w:val="o"/>
      <w:lvlJc w:val="left"/>
      <w:pPr>
        <w:ind w:left="5760" w:hanging="360"/>
      </w:pPr>
      <w:rPr>
        <w:rFonts w:ascii="Courier New" w:hAnsi="Courier New" w:hint="default"/>
      </w:rPr>
    </w:lvl>
    <w:lvl w:ilvl="8" w:tplc="0A00DE5E">
      <w:start w:val="1"/>
      <w:numFmt w:val="bullet"/>
      <w:lvlText w:val=""/>
      <w:lvlJc w:val="left"/>
      <w:pPr>
        <w:ind w:left="6480" w:hanging="360"/>
      </w:pPr>
      <w:rPr>
        <w:rFonts w:ascii="Wingdings" w:hAnsi="Wingdings" w:hint="default"/>
      </w:rPr>
    </w:lvl>
  </w:abstractNum>
  <w:abstractNum w:abstractNumId="12" w15:restartNumberingAfterBreak="0">
    <w:nsid w:val="02245889"/>
    <w:multiLevelType w:val="hybridMultilevel"/>
    <w:tmpl w:val="1A241FA8"/>
    <w:lvl w:ilvl="0" w:tplc="C1B846DC">
      <w:start w:val="1"/>
      <w:numFmt w:val="bullet"/>
      <w:lvlText w:val=""/>
      <w:lvlJc w:val="left"/>
      <w:pPr>
        <w:ind w:left="720" w:hanging="360"/>
      </w:pPr>
      <w:rPr>
        <w:rFonts w:ascii="Symbol" w:hAnsi="Symbol" w:hint="default"/>
      </w:rPr>
    </w:lvl>
    <w:lvl w:ilvl="1" w:tplc="DACA0BC4">
      <w:start w:val="1"/>
      <w:numFmt w:val="bullet"/>
      <w:lvlText w:val="o"/>
      <w:lvlJc w:val="left"/>
      <w:pPr>
        <w:ind w:left="1440" w:hanging="360"/>
      </w:pPr>
      <w:rPr>
        <w:rFonts w:ascii="Courier New" w:hAnsi="Courier New" w:hint="default"/>
      </w:rPr>
    </w:lvl>
    <w:lvl w:ilvl="2" w:tplc="B866B640">
      <w:start w:val="1"/>
      <w:numFmt w:val="bullet"/>
      <w:lvlText w:val=""/>
      <w:lvlJc w:val="left"/>
      <w:pPr>
        <w:ind w:left="2160" w:hanging="360"/>
      </w:pPr>
      <w:rPr>
        <w:rFonts w:ascii="Wingdings" w:hAnsi="Wingdings" w:hint="default"/>
      </w:rPr>
    </w:lvl>
    <w:lvl w:ilvl="3" w:tplc="6808739A">
      <w:start w:val="1"/>
      <w:numFmt w:val="bullet"/>
      <w:lvlText w:val=""/>
      <w:lvlJc w:val="left"/>
      <w:pPr>
        <w:ind w:left="2880" w:hanging="360"/>
      </w:pPr>
      <w:rPr>
        <w:rFonts w:ascii="Symbol" w:hAnsi="Symbol" w:hint="default"/>
      </w:rPr>
    </w:lvl>
    <w:lvl w:ilvl="4" w:tplc="5A587480">
      <w:start w:val="1"/>
      <w:numFmt w:val="bullet"/>
      <w:lvlText w:val="o"/>
      <w:lvlJc w:val="left"/>
      <w:pPr>
        <w:ind w:left="3600" w:hanging="360"/>
      </w:pPr>
      <w:rPr>
        <w:rFonts w:ascii="Courier New" w:hAnsi="Courier New" w:hint="default"/>
      </w:rPr>
    </w:lvl>
    <w:lvl w:ilvl="5" w:tplc="D4F8B264">
      <w:start w:val="1"/>
      <w:numFmt w:val="bullet"/>
      <w:lvlText w:val=""/>
      <w:lvlJc w:val="left"/>
      <w:pPr>
        <w:ind w:left="4320" w:hanging="360"/>
      </w:pPr>
      <w:rPr>
        <w:rFonts w:ascii="Wingdings" w:hAnsi="Wingdings" w:hint="default"/>
      </w:rPr>
    </w:lvl>
    <w:lvl w:ilvl="6" w:tplc="15EECAFE">
      <w:start w:val="1"/>
      <w:numFmt w:val="bullet"/>
      <w:lvlText w:val=""/>
      <w:lvlJc w:val="left"/>
      <w:pPr>
        <w:ind w:left="5040" w:hanging="360"/>
      </w:pPr>
      <w:rPr>
        <w:rFonts w:ascii="Symbol" w:hAnsi="Symbol" w:hint="default"/>
      </w:rPr>
    </w:lvl>
    <w:lvl w:ilvl="7" w:tplc="EC4CBBBA">
      <w:start w:val="1"/>
      <w:numFmt w:val="bullet"/>
      <w:lvlText w:val="o"/>
      <w:lvlJc w:val="left"/>
      <w:pPr>
        <w:ind w:left="5760" w:hanging="360"/>
      </w:pPr>
      <w:rPr>
        <w:rFonts w:ascii="Courier New" w:hAnsi="Courier New" w:hint="default"/>
      </w:rPr>
    </w:lvl>
    <w:lvl w:ilvl="8" w:tplc="78DE3F12">
      <w:start w:val="1"/>
      <w:numFmt w:val="bullet"/>
      <w:lvlText w:val=""/>
      <w:lvlJc w:val="left"/>
      <w:pPr>
        <w:ind w:left="6480" w:hanging="360"/>
      </w:pPr>
      <w:rPr>
        <w:rFonts w:ascii="Wingdings" w:hAnsi="Wingdings" w:hint="default"/>
      </w:rPr>
    </w:lvl>
  </w:abstractNum>
  <w:abstractNum w:abstractNumId="13" w15:restartNumberingAfterBreak="0">
    <w:nsid w:val="0D4A7C16"/>
    <w:multiLevelType w:val="hybridMultilevel"/>
    <w:tmpl w:val="638420D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DE4109F"/>
    <w:multiLevelType w:val="hybridMultilevel"/>
    <w:tmpl w:val="8B06D2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1AF1603"/>
    <w:multiLevelType w:val="hybridMultilevel"/>
    <w:tmpl w:val="E3F280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4913F45"/>
    <w:multiLevelType w:val="hybridMultilevel"/>
    <w:tmpl w:val="6F6265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5062DC7"/>
    <w:multiLevelType w:val="hybridMultilevel"/>
    <w:tmpl w:val="671ADF22"/>
    <w:lvl w:ilvl="0" w:tplc="FFFFFFFF">
      <w:start w:val="1"/>
      <w:numFmt w:val="lowerRoman"/>
      <w:lvlText w:val="(%1)"/>
      <w:lvlJc w:val="left"/>
      <w:pPr>
        <w:ind w:left="720" w:hanging="360"/>
      </w:pPr>
      <w:rPr>
        <w:rFonts w:ascii="Calibri" w:eastAsia="Times New Roman" w:hAnsi="Calibri" w:cs="Calibri" w:hint="default"/>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B7D2E76"/>
    <w:multiLevelType w:val="hybridMultilevel"/>
    <w:tmpl w:val="A92C9FD0"/>
    <w:lvl w:ilvl="0" w:tplc="E9D08B3A">
      <w:start w:val="1"/>
      <w:numFmt w:val="lowerRoman"/>
      <w:lvlText w:val="(%1)"/>
      <w:lvlJc w:val="left"/>
      <w:pPr>
        <w:ind w:left="1440" w:hanging="720"/>
      </w:pPr>
      <w:rPr>
        <w:rFonts w:ascii="Calibri" w:eastAsia="Times New Roman" w:hAnsi="Calibri" w:cs="Calibri" w:hint="default"/>
        <w:color w:val="000000" w:themeColor="text1"/>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9" w15:restartNumberingAfterBreak="0">
    <w:nsid w:val="26CD49EE"/>
    <w:multiLevelType w:val="hybridMultilevel"/>
    <w:tmpl w:val="0956A55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8F91F91"/>
    <w:multiLevelType w:val="hybridMultilevel"/>
    <w:tmpl w:val="671ADF22"/>
    <w:lvl w:ilvl="0" w:tplc="E9D08B3A">
      <w:start w:val="1"/>
      <w:numFmt w:val="lowerRoman"/>
      <w:lvlText w:val="(%1)"/>
      <w:lvlJc w:val="left"/>
      <w:pPr>
        <w:ind w:left="720" w:hanging="360"/>
      </w:pPr>
      <w:rPr>
        <w:rFonts w:ascii="Calibri" w:eastAsia="Times New Roman" w:hAnsi="Calibri" w:cs="Calibri" w:hint="default"/>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AC741AF"/>
    <w:multiLevelType w:val="hybridMultilevel"/>
    <w:tmpl w:val="FFFFFFFF"/>
    <w:lvl w:ilvl="0" w:tplc="22F46DFA">
      <w:start w:val="1"/>
      <w:numFmt w:val="bullet"/>
      <w:lvlText w:val="·"/>
      <w:lvlJc w:val="left"/>
      <w:pPr>
        <w:ind w:left="720" w:hanging="360"/>
      </w:pPr>
      <w:rPr>
        <w:rFonts w:ascii="Symbol" w:hAnsi="Symbol" w:hint="default"/>
      </w:rPr>
    </w:lvl>
    <w:lvl w:ilvl="1" w:tplc="74B0E018">
      <w:start w:val="1"/>
      <w:numFmt w:val="bullet"/>
      <w:lvlText w:val="o"/>
      <w:lvlJc w:val="left"/>
      <w:pPr>
        <w:ind w:left="1440" w:hanging="360"/>
      </w:pPr>
      <w:rPr>
        <w:rFonts w:ascii="Courier New" w:hAnsi="Courier New" w:hint="default"/>
      </w:rPr>
    </w:lvl>
    <w:lvl w:ilvl="2" w:tplc="8AC8A4D4">
      <w:start w:val="1"/>
      <w:numFmt w:val="bullet"/>
      <w:lvlText w:val=""/>
      <w:lvlJc w:val="left"/>
      <w:pPr>
        <w:ind w:left="2160" w:hanging="360"/>
      </w:pPr>
      <w:rPr>
        <w:rFonts w:ascii="Wingdings" w:hAnsi="Wingdings" w:hint="default"/>
      </w:rPr>
    </w:lvl>
    <w:lvl w:ilvl="3" w:tplc="DE36389A">
      <w:start w:val="1"/>
      <w:numFmt w:val="bullet"/>
      <w:lvlText w:val=""/>
      <w:lvlJc w:val="left"/>
      <w:pPr>
        <w:ind w:left="2880" w:hanging="360"/>
      </w:pPr>
      <w:rPr>
        <w:rFonts w:ascii="Symbol" w:hAnsi="Symbol" w:hint="default"/>
      </w:rPr>
    </w:lvl>
    <w:lvl w:ilvl="4" w:tplc="FEFE0C9C">
      <w:start w:val="1"/>
      <w:numFmt w:val="bullet"/>
      <w:lvlText w:val="o"/>
      <w:lvlJc w:val="left"/>
      <w:pPr>
        <w:ind w:left="3600" w:hanging="360"/>
      </w:pPr>
      <w:rPr>
        <w:rFonts w:ascii="Courier New" w:hAnsi="Courier New" w:hint="default"/>
      </w:rPr>
    </w:lvl>
    <w:lvl w:ilvl="5" w:tplc="0AB2CE9A">
      <w:start w:val="1"/>
      <w:numFmt w:val="bullet"/>
      <w:lvlText w:val=""/>
      <w:lvlJc w:val="left"/>
      <w:pPr>
        <w:ind w:left="4320" w:hanging="360"/>
      </w:pPr>
      <w:rPr>
        <w:rFonts w:ascii="Wingdings" w:hAnsi="Wingdings" w:hint="default"/>
      </w:rPr>
    </w:lvl>
    <w:lvl w:ilvl="6" w:tplc="8F9A7DFE">
      <w:start w:val="1"/>
      <w:numFmt w:val="bullet"/>
      <w:lvlText w:val=""/>
      <w:lvlJc w:val="left"/>
      <w:pPr>
        <w:ind w:left="5040" w:hanging="360"/>
      </w:pPr>
      <w:rPr>
        <w:rFonts w:ascii="Symbol" w:hAnsi="Symbol" w:hint="default"/>
      </w:rPr>
    </w:lvl>
    <w:lvl w:ilvl="7" w:tplc="F58A6872">
      <w:start w:val="1"/>
      <w:numFmt w:val="bullet"/>
      <w:lvlText w:val="o"/>
      <w:lvlJc w:val="left"/>
      <w:pPr>
        <w:ind w:left="5760" w:hanging="360"/>
      </w:pPr>
      <w:rPr>
        <w:rFonts w:ascii="Courier New" w:hAnsi="Courier New" w:hint="default"/>
      </w:rPr>
    </w:lvl>
    <w:lvl w:ilvl="8" w:tplc="39AA7B06">
      <w:start w:val="1"/>
      <w:numFmt w:val="bullet"/>
      <w:lvlText w:val=""/>
      <w:lvlJc w:val="left"/>
      <w:pPr>
        <w:ind w:left="6480" w:hanging="360"/>
      </w:pPr>
      <w:rPr>
        <w:rFonts w:ascii="Wingdings" w:hAnsi="Wingdings" w:hint="default"/>
      </w:rPr>
    </w:lvl>
  </w:abstractNum>
  <w:abstractNum w:abstractNumId="22" w15:restartNumberingAfterBreak="0">
    <w:nsid w:val="36EB1793"/>
    <w:multiLevelType w:val="hybridMultilevel"/>
    <w:tmpl w:val="4D8C882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3C4B3BDE"/>
    <w:multiLevelType w:val="hybridMultilevel"/>
    <w:tmpl w:val="DCA894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17E4AF0"/>
    <w:multiLevelType w:val="hybridMultilevel"/>
    <w:tmpl w:val="233039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44B351B8"/>
    <w:multiLevelType w:val="hybridMultilevel"/>
    <w:tmpl w:val="AC1418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54145D5A"/>
    <w:multiLevelType w:val="hybridMultilevel"/>
    <w:tmpl w:val="9574FBB4"/>
    <w:lvl w:ilvl="0" w:tplc="18090001">
      <w:start w:val="1"/>
      <w:numFmt w:val="bullet"/>
      <w:lvlText w:val=""/>
      <w:lvlJc w:val="left"/>
      <w:pPr>
        <w:ind w:left="793" w:hanging="360"/>
      </w:pPr>
      <w:rPr>
        <w:rFonts w:ascii="Symbol" w:hAnsi="Symbol" w:hint="default"/>
      </w:rPr>
    </w:lvl>
    <w:lvl w:ilvl="1" w:tplc="18090003" w:tentative="1">
      <w:start w:val="1"/>
      <w:numFmt w:val="bullet"/>
      <w:lvlText w:val="o"/>
      <w:lvlJc w:val="left"/>
      <w:pPr>
        <w:ind w:left="1513" w:hanging="360"/>
      </w:pPr>
      <w:rPr>
        <w:rFonts w:ascii="Courier New" w:hAnsi="Courier New" w:cs="Courier New" w:hint="default"/>
      </w:rPr>
    </w:lvl>
    <w:lvl w:ilvl="2" w:tplc="18090005" w:tentative="1">
      <w:start w:val="1"/>
      <w:numFmt w:val="bullet"/>
      <w:lvlText w:val=""/>
      <w:lvlJc w:val="left"/>
      <w:pPr>
        <w:ind w:left="2233" w:hanging="360"/>
      </w:pPr>
      <w:rPr>
        <w:rFonts w:ascii="Wingdings" w:hAnsi="Wingdings" w:hint="default"/>
      </w:rPr>
    </w:lvl>
    <w:lvl w:ilvl="3" w:tplc="18090001" w:tentative="1">
      <w:start w:val="1"/>
      <w:numFmt w:val="bullet"/>
      <w:lvlText w:val=""/>
      <w:lvlJc w:val="left"/>
      <w:pPr>
        <w:ind w:left="2953" w:hanging="360"/>
      </w:pPr>
      <w:rPr>
        <w:rFonts w:ascii="Symbol" w:hAnsi="Symbol" w:hint="default"/>
      </w:rPr>
    </w:lvl>
    <w:lvl w:ilvl="4" w:tplc="18090003" w:tentative="1">
      <w:start w:val="1"/>
      <w:numFmt w:val="bullet"/>
      <w:lvlText w:val="o"/>
      <w:lvlJc w:val="left"/>
      <w:pPr>
        <w:ind w:left="3673" w:hanging="360"/>
      </w:pPr>
      <w:rPr>
        <w:rFonts w:ascii="Courier New" w:hAnsi="Courier New" w:cs="Courier New" w:hint="default"/>
      </w:rPr>
    </w:lvl>
    <w:lvl w:ilvl="5" w:tplc="18090005" w:tentative="1">
      <w:start w:val="1"/>
      <w:numFmt w:val="bullet"/>
      <w:lvlText w:val=""/>
      <w:lvlJc w:val="left"/>
      <w:pPr>
        <w:ind w:left="4393" w:hanging="360"/>
      </w:pPr>
      <w:rPr>
        <w:rFonts w:ascii="Wingdings" w:hAnsi="Wingdings" w:hint="default"/>
      </w:rPr>
    </w:lvl>
    <w:lvl w:ilvl="6" w:tplc="18090001" w:tentative="1">
      <w:start w:val="1"/>
      <w:numFmt w:val="bullet"/>
      <w:lvlText w:val=""/>
      <w:lvlJc w:val="left"/>
      <w:pPr>
        <w:ind w:left="5113" w:hanging="360"/>
      </w:pPr>
      <w:rPr>
        <w:rFonts w:ascii="Symbol" w:hAnsi="Symbol" w:hint="default"/>
      </w:rPr>
    </w:lvl>
    <w:lvl w:ilvl="7" w:tplc="18090003" w:tentative="1">
      <w:start w:val="1"/>
      <w:numFmt w:val="bullet"/>
      <w:lvlText w:val="o"/>
      <w:lvlJc w:val="left"/>
      <w:pPr>
        <w:ind w:left="5833" w:hanging="360"/>
      </w:pPr>
      <w:rPr>
        <w:rFonts w:ascii="Courier New" w:hAnsi="Courier New" w:cs="Courier New" w:hint="default"/>
      </w:rPr>
    </w:lvl>
    <w:lvl w:ilvl="8" w:tplc="18090005" w:tentative="1">
      <w:start w:val="1"/>
      <w:numFmt w:val="bullet"/>
      <w:lvlText w:val=""/>
      <w:lvlJc w:val="left"/>
      <w:pPr>
        <w:ind w:left="6553" w:hanging="360"/>
      </w:pPr>
      <w:rPr>
        <w:rFonts w:ascii="Wingdings" w:hAnsi="Wingdings" w:hint="default"/>
      </w:rPr>
    </w:lvl>
  </w:abstractNum>
  <w:abstractNum w:abstractNumId="27" w15:restartNumberingAfterBreak="0">
    <w:nsid w:val="5BD2460F"/>
    <w:multiLevelType w:val="hybridMultilevel"/>
    <w:tmpl w:val="83E6944C"/>
    <w:lvl w:ilvl="0" w:tplc="0409001B">
      <w:start w:val="1"/>
      <w:numFmt w:val="lowerRoman"/>
      <w:lvlText w:val="%1."/>
      <w:lvlJc w:val="right"/>
      <w:pPr>
        <w:tabs>
          <w:tab w:val="num" w:pos="1080"/>
        </w:tabs>
        <w:ind w:left="1080" w:hanging="360"/>
      </w:pPr>
    </w:lvl>
    <w:lvl w:ilvl="1" w:tplc="C5E67FB2">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BDB2D7C"/>
    <w:multiLevelType w:val="hybridMultilevel"/>
    <w:tmpl w:val="3D00AD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41C582B"/>
    <w:multiLevelType w:val="hybridMultilevel"/>
    <w:tmpl w:val="0F50D0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6581115"/>
    <w:multiLevelType w:val="hybridMultilevel"/>
    <w:tmpl w:val="E60054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9292A1E"/>
    <w:multiLevelType w:val="hybridMultilevel"/>
    <w:tmpl w:val="85907808"/>
    <w:lvl w:ilvl="0" w:tplc="94EA473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BAA2B1E"/>
    <w:multiLevelType w:val="hybridMultilevel"/>
    <w:tmpl w:val="FFFFFFFF"/>
    <w:lvl w:ilvl="0" w:tplc="D2323DE0">
      <w:start w:val="1"/>
      <w:numFmt w:val="bullet"/>
      <w:lvlText w:val="·"/>
      <w:lvlJc w:val="left"/>
      <w:pPr>
        <w:ind w:left="720" w:hanging="360"/>
      </w:pPr>
      <w:rPr>
        <w:rFonts w:ascii="Symbol" w:hAnsi="Symbol" w:hint="default"/>
      </w:rPr>
    </w:lvl>
    <w:lvl w:ilvl="1" w:tplc="2EE465F0">
      <w:start w:val="1"/>
      <w:numFmt w:val="bullet"/>
      <w:lvlText w:val="o"/>
      <w:lvlJc w:val="left"/>
      <w:pPr>
        <w:ind w:left="1440" w:hanging="360"/>
      </w:pPr>
      <w:rPr>
        <w:rFonts w:ascii="Courier New" w:hAnsi="Courier New" w:hint="default"/>
      </w:rPr>
    </w:lvl>
    <w:lvl w:ilvl="2" w:tplc="202EF57E">
      <w:start w:val="1"/>
      <w:numFmt w:val="bullet"/>
      <w:lvlText w:val=""/>
      <w:lvlJc w:val="left"/>
      <w:pPr>
        <w:ind w:left="2160" w:hanging="360"/>
      </w:pPr>
      <w:rPr>
        <w:rFonts w:ascii="Wingdings" w:hAnsi="Wingdings" w:hint="default"/>
      </w:rPr>
    </w:lvl>
    <w:lvl w:ilvl="3" w:tplc="6574AE10">
      <w:start w:val="1"/>
      <w:numFmt w:val="bullet"/>
      <w:lvlText w:val=""/>
      <w:lvlJc w:val="left"/>
      <w:pPr>
        <w:ind w:left="2880" w:hanging="360"/>
      </w:pPr>
      <w:rPr>
        <w:rFonts w:ascii="Symbol" w:hAnsi="Symbol" w:hint="default"/>
      </w:rPr>
    </w:lvl>
    <w:lvl w:ilvl="4" w:tplc="4FA607EA">
      <w:start w:val="1"/>
      <w:numFmt w:val="bullet"/>
      <w:lvlText w:val="o"/>
      <w:lvlJc w:val="left"/>
      <w:pPr>
        <w:ind w:left="3600" w:hanging="360"/>
      </w:pPr>
      <w:rPr>
        <w:rFonts w:ascii="Courier New" w:hAnsi="Courier New" w:hint="default"/>
      </w:rPr>
    </w:lvl>
    <w:lvl w:ilvl="5" w:tplc="04FA4994">
      <w:start w:val="1"/>
      <w:numFmt w:val="bullet"/>
      <w:lvlText w:val=""/>
      <w:lvlJc w:val="left"/>
      <w:pPr>
        <w:ind w:left="4320" w:hanging="360"/>
      </w:pPr>
      <w:rPr>
        <w:rFonts w:ascii="Wingdings" w:hAnsi="Wingdings" w:hint="default"/>
      </w:rPr>
    </w:lvl>
    <w:lvl w:ilvl="6" w:tplc="3E9C717E">
      <w:start w:val="1"/>
      <w:numFmt w:val="bullet"/>
      <w:lvlText w:val=""/>
      <w:lvlJc w:val="left"/>
      <w:pPr>
        <w:ind w:left="5040" w:hanging="360"/>
      </w:pPr>
      <w:rPr>
        <w:rFonts w:ascii="Symbol" w:hAnsi="Symbol" w:hint="default"/>
      </w:rPr>
    </w:lvl>
    <w:lvl w:ilvl="7" w:tplc="7B0CF322">
      <w:start w:val="1"/>
      <w:numFmt w:val="bullet"/>
      <w:lvlText w:val="o"/>
      <w:lvlJc w:val="left"/>
      <w:pPr>
        <w:ind w:left="5760" w:hanging="360"/>
      </w:pPr>
      <w:rPr>
        <w:rFonts w:ascii="Courier New" w:hAnsi="Courier New" w:hint="default"/>
      </w:rPr>
    </w:lvl>
    <w:lvl w:ilvl="8" w:tplc="01683000">
      <w:start w:val="1"/>
      <w:numFmt w:val="bullet"/>
      <w:lvlText w:val=""/>
      <w:lvlJc w:val="left"/>
      <w:pPr>
        <w:ind w:left="6480" w:hanging="360"/>
      </w:pPr>
      <w:rPr>
        <w:rFonts w:ascii="Wingdings" w:hAnsi="Wingdings" w:hint="default"/>
      </w:rPr>
    </w:lvl>
  </w:abstractNum>
  <w:abstractNum w:abstractNumId="33" w15:restartNumberingAfterBreak="0">
    <w:nsid w:val="7E717704"/>
    <w:multiLevelType w:val="hybridMultilevel"/>
    <w:tmpl w:val="5F5EFE1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num w:numId="1" w16cid:durableId="1354458163">
    <w:abstractNumId w:val="12"/>
  </w:num>
  <w:num w:numId="2" w16cid:durableId="1483815204">
    <w:abstractNumId w:val="11"/>
  </w:num>
  <w:num w:numId="3" w16cid:durableId="2005208364">
    <w:abstractNumId w:val="32"/>
  </w:num>
  <w:num w:numId="4" w16cid:durableId="1699307574">
    <w:abstractNumId w:val="21"/>
  </w:num>
  <w:num w:numId="5" w16cid:durableId="2042629817">
    <w:abstractNumId w:val="0"/>
  </w:num>
  <w:num w:numId="6" w16cid:durableId="1542783491">
    <w:abstractNumId w:val="10"/>
  </w:num>
  <w:num w:numId="7" w16cid:durableId="275717667">
    <w:abstractNumId w:val="8"/>
  </w:num>
  <w:num w:numId="8" w16cid:durableId="557983738">
    <w:abstractNumId w:val="7"/>
  </w:num>
  <w:num w:numId="9" w16cid:durableId="750810535">
    <w:abstractNumId w:val="6"/>
  </w:num>
  <w:num w:numId="10" w16cid:durableId="1340353422">
    <w:abstractNumId w:val="5"/>
  </w:num>
  <w:num w:numId="11" w16cid:durableId="378238534">
    <w:abstractNumId w:val="9"/>
  </w:num>
  <w:num w:numId="12" w16cid:durableId="344214605">
    <w:abstractNumId w:val="4"/>
  </w:num>
  <w:num w:numId="13" w16cid:durableId="1676222158">
    <w:abstractNumId w:val="3"/>
  </w:num>
  <w:num w:numId="14" w16cid:durableId="1450006667">
    <w:abstractNumId w:val="2"/>
  </w:num>
  <w:num w:numId="15" w16cid:durableId="2098549187">
    <w:abstractNumId w:val="1"/>
  </w:num>
  <w:num w:numId="16" w16cid:durableId="1607733240">
    <w:abstractNumId w:val="14"/>
  </w:num>
  <w:num w:numId="17" w16cid:durableId="1907109500">
    <w:abstractNumId w:val="29"/>
  </w:num>
  <w:num w:numId="18" w16cid:durableId="884683588">
    <w:abstractNumId w:val="27"/>
  </w:num>
  <w:num w:numId="19" w16cid:durableId="1343624789">
    <w:abstractNumId w:val="30"/>
  </w:num>
  <w:num w:numId="20" w16cid:durableId="1948387626">
    <w:abstractNumId w:val="33"/>
  </w:num>
  <w:num w:numId="21" w16cid:durableId="483275777">
    <w:abstractNumId w:val="13"/>
  </w:num>
  <w:num w:numId="22" w16cid:durableId="1977027177">
    <w:abstractNumId w:val="22"/>
  </w:num>
  <w:num w:numId="23" w16cid:durableId="912157765">
    <w:abstractNumId w:val="23"/>
  </w:num>
  <w:num w:numId="24" w16cid:durableId="77294733">
    <w:abstractNumId w:val="25"/>
  </w:num>
  <w:num w:numId="25" w16cid:durableId="768890355">
    <w:abstractNumId w:val="19"/>
  </w:num>
  <w:num w:numId="26" w16cid:durableId="432018792">
    <w:abstractNumId w:val="26"/>
  </w:num>
  <w:num w:numId="27" w16cid:durableId="256132794">
    <w:abstractNumId w:val="24"/>
  </w:num>
  <w:num w:numId="28" w16cid:durableId="360016632">
    <w:abstractNumId w:val="18"/>
  </w:num>
  <w:num w:numId="29" w16cid:durableId="1448700088">
    <w:abstractNumId w:val="31"/>
  </w:num>
  <w:num w:numId="30" w16cid:durableId="1569683964">
    <w:abstractNumId w:val="15"/>
  </w:num>
  <w:num w:numId="31" w16cid:durableId="1647391991">
    <w:abstractNumId w:val="20"/>
  </w:num>
  <w:num w:numId="32" w16cid:durableId="149640678">
    <w:abstractNumId w:val="16"/>
  </w:num>
  <w:num w:numId="33" w16cid:durableId="1724718325">
    <w:abstractNumId w:val="28"/>
  </w:num>
  <w:num w:numId="34" w16cid:durableId="154389935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BF3"/>
    <w:rsid w:val="000022AD"/>
    <w:rsid w:val="00002600"/>
    <w:rsid w:val="00002D6B"/>
    <w:rsid w:val="00007FB7"/>
    <w:rsid w:val="00010185"/>
    <w:rsid w:val="00015C76"/>
    <w:rsid w:val="00015D7E"/>
    <w:rsid w:val="00026238"/>
    <w:rsid w:val="00031576"/>
    <w:rsid w:val="0003700D"/>
    <w:rsid w:val="000379AE"/>
    <w:rsid w:val="00043F2D"/>
    <w:rsid w:val="00045B31"/>
    <w:rsid w:val="00047393"/>
    <w:rsid w:val="0004762A"/>
    <w:rsid w:val="000511A1"/>
    <w:rsid w:val="00054022"/>
    <w:rsid w:val="000568CC"/>
    <w:rsid w:val="0005731D"/>
    <w:rsid w:val="000623FC"/>
    <w:rsid w:val="000629FD"/>
    <w:rsid w:val="000663AF"/>
    <w:rsid w:val="00071970"/>
    <w:rsid w:val="00072D8A"/>
    <w:rsid w:val="000803BC"/>
    <w:rsid w:val="0009360B"/>
    <w:rsid w:val="00094D15"/>
    <w:rsid w:val="000A0FB9"/>
    <w:rsid w:val="000B1F34"/>
    <w:rsid w:val="000B3A4B"/>
    <w:rsid w:val="000B3E1A"/>
    <w:rsid w:val="000E7A3F"/>
    <w:rsid w:val="0012082A"/>
    <w:rsid w:val="0012389B"/>
    <w:rsid w:val="00130C39"/>
    <w:rsid w:val="00132F93"/>
    <w:rsid w:val="00134C48"/>
    <w:rsid w:val="0013765D"/>
    <w:rsid w:val="0014173B"/>
    <w:rsid w:val="00171460"/>
    <w:rsid w:val="00171CFD"/>
    <w:rsid w:val="00181AEA"/>
    <w:rsid w:val="001868E8"/>
    <w:rsid w:val="00186F90"/>
    <w:rsid w:val="00190865"/>
    <w:rsid w:val="001918E0"/>
    <w:rsid w:val="00192DA8"/>
    <w:rsid w:val="00193531"/>
    <w:rsid w:val="001A0C52"/>
    <w:rsid w:val="001A6669"/>
    <w:rsid w:val="001B1A47"/>
    <w:rsid w:val="001C6B3D"/>
    <w:rsid w:val="001E0361"/>
    <w:rsid w:val="001E2A3C"/>
    <w:rsid w:val="001F4BF3"/>
    <w:rsid w:val="002163CE"/>
    <w:rsid w:val="002224FB"/>
    <w:rsid w:val="00222E33"/>
    <w:rsid w:val="00223ACF"/>
    <w:rsid w:val="00223C4E"/>
    <w:rsid w:val="00225FFB"/>
    <w:rsid w:val="00236690"/>
    <w:rsid w:val="00240E39"/>
    <w:rsid w:val="00256C1D"/>
    <w:rsid w:val="0026164E"/>
    <w:rsid w:val="002641BC"/>
    <w:rsid w:val="002654E1"/>
    <w:rsid w:val="00266B01"/>
    <w:rsid w:val="00276A6E"/>
    <w:rsid w:val="00280E4B"/>
    <w:rsid w:val="00287170"/>
    <w:rsid w:val="002B1D3F"/>
    <w:rsid w:val="002B2CD0"/>
    <w:rsid w:val="002B66E6"/>
    <w:rsid w:val="002C796C"/>
    <w:rsid w:val="002D54E1"/>
    <w:rsid w:val="002E4DB6"/>
    <w:rsid w:val="002F21DA"/>
    <w:rsid w:val="00300966"/>
    <w:rsid w:val="00314F09"/>
    <w:rsid w:val="00316429"/>
    <w:rsid w:val="00327717"/>
    <w:rsid w:val="0033403F"/>
    <w:rsid w:val="00336034"/>
    <w:rsid w:val="003440C8"/>
    <w:rsid w:val="00346D11"/>
    <w:rsid w:val="003506F0"/>
    <w:rsid w:val="00355EBB"/>
    <w:rsid w:val="00364773"/>
    <w:rsid w:val="00364B8A"/>
    <w:rsid w:val="003666D0"/>
    <w:rsid w:val="00366D9F"/>
    <w:rsid w:val="00366EDC"/>
    <w:rsid w:val="00375DB9"/>
    <w:rsid w:val="00376270"/>
    <w:rsid w:val="0037DDCE"/>
    <w:rsid w:val="003810AF"/>
    <w:rsid w:val="0039147F"/>
    <w:rsid w:val="00393F48"/>
    <w:rsid w:val="003A3932"/>
    <w:rsid w:val="003A5333"/>
    <w:rsid w:val="003A6961"/>
    <w:rsid w:val="003B76EB"/>
    <w:rsid w:val="003C5741"/>
    <w:rsid w:val="003C5CBE"/>
    <w:rsid w:val="003D1B2C"/>
    <w:rsid w:val="003E1A92"/>
    <w:rsid w:val="003E4D31"/>
    <w:rsid w:val="003E675C"/>
    <w:rsid w:val="003E722A"/>
    <w:rsid w:val="003F5C59"/>
    <w:rsid w:val="003F758E"/>
    <w:rsid w:val="00400907"/>
    <w:rsid w:val="00401421"/>
    <w:rsid w:val="004036A4"/>
    <w:rsid w:val="004105CD"/>
    <w:rsid w:val="004201A8"/>
    <w:rsid w:val="00423896"/>
    <w:rsid w:val="004242E5"/>
    <w:rsid w:val="00426205"/>
    <w:rsid w:val="00427CB2"/>
    <w:rsid w:val="00432EE3"/>
    <w:rsid w:val="00435762"/>
    <w:rsid w:val="004370F9"/>
    <w:rsid w:val="00442DF5"/>
    <w:rsid w:val="00450374"/>
    <w:rsid w:val="004518FF"/>
    <w:rsid w:val="004532E5"/>
    <w:rsid w:val="00461D06"/>
    <w:rsid w:val="0046480C"/>
    <w:rsid w:val="00464D0C"/>
    <w:rsid w:val="00465566"/>
    <w:rsid w:val="00482BFD"/>
    <w:rsid w:val="004A0FD3"/>
    <w:rsid w:val="004A167C"/>
    <w:rsid w:val="004A5371"/>
    <w:rsid w:val="004A6ED3"/>
    <w:rsid w:val="004A7EA9"/>
    <w:rsid w:val="004B0752"/>
    <w:rsid w:val="004B16E3"/>
    <w:rsid w:val="004B6F92"/>
    <w:rsid w:val="004C0681"/>
    <w:rsid w:val="004C19AC"/>
    <w:rsid w:val="004C3104"/>
    <w:rsid w:val="004C44F7"/>
    <w:rsid w:val="004D5E1E"/>
    <w:rsid w:val="004D6A91"/>
    <w:rsid w:val="004E2E3E"/>
    <w:rsid w:val="004E316E"/>
    <w:rsid w:val="004E3C75"/>
    <w:rsid w:val="004E63B8"/>
    <w:rsid w:val="004F192F"/>
    <w:rsid w:val="004FC5B0"/>
    <w:rsid w:val="005107EA"/>
    <w:rsid w:val="00510DCC"/>
    <w:rsid w:val="005120E1"/>
    <w:rsid w:val="005258BF"/>
    <w:rsid w:val="00536A22"/>
    <w:rsid w:val="00536FE9"/>
    <w:rsid w:val="0054436A"/>
    <w:rsid w:val="00554DA4"/>
    <w:rsid w:val="0056268C"/>
    <w:rsid w:val="00565AFB"/>
    <w:rsid w:val="00575C9B"/>
    <w:rsid w:val="005946A5"/>
    <w:rsid w:val="005B0B72"/>
    <w:rsid w:val="005B0D69"/>
    <w:rsid w:val="005B429A"/>
    <w:rsid w:val="005B56F0"/>
    <w:rsid w:val="005C2250"/>
    <w:rsid w:val="005C5E97"/>
    <w:rsid w:val="005D0328"/>
    <w:rsid w:val="005D2DDE"/>
    <w:rsid w:val="005E1E3F"/>
    <w:rsid w:val="005E2EE8"/>
    <w:rsid w:val="005E49A1"/>
    <w:rsid w:val="005F1BC3"/>
    <w:rsid w:val="00600EDE"/>
    <w:rsid w:val="006014F8"/>
    <w:rsid w:val="0060152E"/>
    <w:rsid w:val="00607077"/>
    <w:rsid w:val="006104BD"/>
    <w:rsid w:val="006117AD"/>
    <w:rsid w:val="00615AD6"/>
    <w:rsid w:val="00620563"/>
    <w:rsid w:val="006221B4"/>
    <w:rsid w:val="00622205"/>
    <w:rsid w:val="00624248"/>
    <w:rsid w:val="006248F0"/>
    <w:rsid w:val="00625572"/>
    <w:rsid w:val="0063018A"/>
    <w:rsid w:val="00632F9F"/>
    <w:rsid w:val="0063409B"/>
    <w:rsid w:val="00644640"/>
    <w:rsid w:val="0065562F"/>
    <w:rsid w:val="006574A1"/>
    <w:rsid w:val="00666B32"/>
    <w:rsid w:val="00667E1F"/>
    <w:rsid w:val="00672E98"/>
    <w:rsid w:val="00677331"/>
    <w:rsid w:val="00680272"/>
    <w:rsid w:val="00690478"/>
    <w:rsid w:val="00694446"/>
    <w:rsid w:val="0069754D"/>
    <w:rsid w:val="006A1037"/>
    <w:rsid w:val="006A4398"/>
    <w:rsid w:val="006A73A9"/>
    <w:rsid w:val="006B1134"/>
    <w:rsid w:val="006B1281"/>
    <w:rsid w:val="006C593A"/>
    <w:rsid w:val="006D2A5F"/>
    <w:rsid w:val="006E5791"/>
    <w:rsid w:val="006F41D9"/>
    <w:rsid w:val="006F7A40"/>
    <w:rsid w:val="00710B2D"/>
    <w:rsid w:val="0071495A"/>
    <w:rsid w:val="00723D57"/>
    <w:rsid w:val="00724C39"/>
    <w:rsid w:val="007314BF"/>
    <w:rsid w:val="00740C95"/>
    <w:rsid w:val="007421A6"/>
    <w:rsid w:val="007515A4"/>
    <w:rsid w:val="00754C85"/>
    <w:rsid w:val="00761F10"/>
    <w:rsid w:val="00762D80"/>
    <w:rsid w:val="00765EA3"/>
    <w:rsid w:val="00775E9D"/>
    <w:rsid w:val="007800FE"/>
    <w:rsid w:val="00790B4B"/>
    <w:rsid w:val="00791DF3"/>
    <w:rsid w:val="007B284D"/>
    <w:rsid w:val="007B2A2B"/>
    <w:rsid w:val="007C0B30"/>
    <w:rsid w:val="007C1120"/>
    <w:rsid w:val="007C355C"/>
    <w:rsid w:val="007D2C30"/>
    <w:rsid w:val="007E2DE8"/>
    <w:rsid w:val="007E5D76"/>
    <w:rsid w:val="007E7136"/>
    <w:rsid w:val="007E74ED"/>
    <w:rsid w:val="007F39EA"/>
    <w:rsid w:val="007F5921"/>
    <w:rsid w:val="0080465A"/>
    <w:rsid w:val="00806C9E"/>
    <w:rsid w:val="0081240A"/>
    <w:rsid w:val="00814B71"/>
    <w:rsid w:val="00815A34"/>
    <w:rsid w:val="00816DDF"/>
    <w:rsid w:val="00817523"/>
    <w:rsid w:val="00824D3B"/>
    <w:rsid w:val="00825D50"/>
    <w:rsid w:val="00830692"/>
    <w:rsid w:val="0083574D"/>
    <w:rsid w:val="0084573F"/>
    <w:rsid w:val="0084589F"/>
    <w:rsid w:val="00852549"/>
    <w:rsid w:val="00852BD2"/>
    <w:rsid w:val="00854AAD"/>
    <w:rsid w:val="00861333"/>
    <w:rsid w:val="008627E7"/>
    <w:rsid w:val="00874EFE"/>
    <w:rsid w:val="00877BFB"/>
    <w:rsid w:val="00885D3B"/>
    <w:rsid w:val="008867E8"/>
    <w:rsid w:val="0089506D"/>
    <w:rsid w:val="008A0603"/>
    <w:rsid w:val="008A2285"/>
    <w:rsid w:val="008A340E"/>
    <w:rsid w:val="008A4EFD"/>
    <w:rsid w:val="008A5A41"/>
    <w:rsid w:val="008B123F"/>
    <w:rsid w:val="008B15D4"/>
    <w:rsid w:val="008C0310"/>
    <w:rsid w:val="008C1D62"/>
    <w:rsid w:val="008C5C5C"/>
    <w:rsid w:val="008C5EFA"/>
    <w:rsid w:val="008C60FA"/>
    <w:rsid w:val="008D63C5"/>
    <w:rsid w:val="008D74C7"/>
    <w:rsid w:val="008E4702"/>
    <w:rsid w:val="008E4BB7"/>
    <w:rsid w:val="008F43B7"/>
    <w:rsid w:val="00902859"/>
    <w:rsid w:val="00902941"/>
    <w:rsid w:val="00905AEF"/>
    <w:rsid w:val="009122E1"/>
    <w:rsid w:val="00925704"/>
    <w:rsid w:val="00927BFB"/>
    <w:rsid w:val="0093481B"/>
    <w:rsid w:val="009412C7"/>
    <w:rsid w:val="00941960"/>
    <w:rsid w:val="009419FF"/>
    <w:rsid w:val="009454B4"/>
    <w:rsid w:val="00946F98"/>
    <w:rsid w:val="00951753"/>
    <w:rsid w:val="0095414D"/>
    <w:rsid w:val="00954FEB"/>
    <w:rsid w:val="00963C35"/>
    <w:rsid w:val="009663B4"/>
    <w:rsid w:val="009747B3"/>
    <w:rsid w:val="009B1D50"/>
    <w:rsid w:val="009B5F93"/>
    <w:rsid w:val="009B6289"/>
    <w:rsid w:val="009CCFE5"/>
    <w:rsid w:val="009D19C0"/>
    <w:rsid w:val="009D23FC"/>
    <w:rsid w:val="009D7C61"/>
    <w:rsid w:val="009E079B"/>
    <w:rsid w:val="009E4926"/>
    <w:rsid w:val="00A13F63"/>
    <w:rsid w:val="00A220D8"/>
    <w:rsid w:val="00A247D6"/>
    <w:rsid w:val="00A257CA"/>
    <w:rsid w:val="00A34905"/>
    <w:rsid w:val="00A4053E"/>
    <w:rsid w:val="00A50807"/>
    <w:rsid w:val="00A5763F"/>
    <w:rsid w:val="00A615F4"/>
    <w:rsid w:val="00A64410"/>
    <w:rsid w:val="00A92E21"/>
    <w:rsid w:val="00AA0DD6"/>
    <w:rsid w:val="00AA5D89"/>
    <w:rsid w:val="00AB1187"/>
    <w:rsid w:val="00AB2668"/>
    <w:rsid w:val="00AB750E"/>
    <w:rsid w:val="00AC3095"/>
    <w:rsid w:val="00AD04D4"/>
    <w:rsid w:val="00AE3BE3"/>
    <w:rsid w:val="00AE732C"/>
    <w:rsid w:val="00AF5982"/>
    <w:rsid w:val="00AF76E1"/>
    <w:rsid w:val="00AFE7D2"/>
    <w:rsid w:val="00B16C44"/>
    <w:rsid w:val="00B20424"/>
    <w:rsid w:val="00B2201D"/>
    <w:rsid w:val="00B24328"/>
    <w:rsid w:val="00B36D29"/>
    <w:rsid w:val="00B431B1"/>
    <w:rsid w:val="00B52CA3"/>
    <w:rsid w:val="00B6045E"/>
    <w:rsid w:val="00B61A99"/>
    <w:rsid w:val="00B6269B"/>
    <w:rsid w:val="00B66341"/>
    <w:rsid w:val="00B74580"/>
    <w:rsid w:val="00B84E56"/>
    <w:rsid w:val="00B8680E"/>
    <w:rsid w:val="00B8705F"/>
    <w:rsid w:val="00B912DD"/>
    <w:rsid w:val="00BA5591"/>
    <w:rsid w:val="00BB0367"/>
    <w:rsid w:val="00BC64FB"/>
    <w:rsid w:val="00BD05E5"/>
    <w:rsid w:val="00BD2297"/>
    <w:rsid w:val="00BD5CE1"/>
    <w:rsid w:val="00BE29F9"/>
    <w:rsid w:val="00BE68EE"/>
    <w:rsid w:val="00BF0A68"/>
    <w:rsid w:val="00BF3BA2"/>
    <w:rsid w:val="00BF4905"/>
    <w:rsid w:val="00BF625A"/>
    <w:rsid w:val="00C055F9"/>
    <w:rsid w:val="00C057A7"/>
    <w:rsid w:val="00C066C7"/>
    <w:rsid w:val="00C07E70"/>
    <w:rsid w:val="00C2284F"/>
    <w:rsid w:val="00C30781"/>
    <w:rsid w:val="00C31415"/>
    <w:rsid w:val="00C315DB"/>
    <w:rsid w:val="00C3246C"/>
    <w:rsid w:val="00C36F97"/>
    <w:rsid w:val="00C50724"/>
    <w:rsid w:val="00C5192B"/>
    <w:rsid w:val="00C8138D"/>
    <w:rsid w:val="00C91EAB"/>
    <w:rsid w:val="00C93283"/>
    <w:rsid w:val="00C9748D"/>
    <w:rsid w:val="00CA11EA"/>
    <w:rsid w:val="00CA31F8"/>
    <w:rsid w:val="00CA3AB6"/>
    <w:rsid w:val="00CA66D5"/>
    <w:rsid w:val="00CA6B77"/>
    <w:rsid w:val="00CB0768"/>
    <w:rsid w:val="00CB0854"/>
    <w:rsid w:val="00CB1360"/>
    <w:rsid w:val="00CB4A35"/>
    <w:rsid w:val="00CC2D4A"/>
    <w:rsid w:val="00CE30DA"/>
    <w:rsid w:val="00CF06C2"/>
    <w:rsid w:val="00D0633C"/>
    <w:rsid w:val="00D12BF3"/>
    <w:rsid w:val="00D17634"/>
    <w:rsid w:val="00D259FA"/>
    <w:rsid w:val="00D338F7"/>
    <w:rsid w:val="00D33CD8"/>
    <w:rsid w:val="00D4762D"/>
    <w:rsid w:val="00D5336F"/>
    <w:rsid w:val="00D54EB1"/>
    <w:rsid w:val="00D56A71"/>
    <w:rsid w:val="00D61656"/>
    <w:rsid w:val="00D6511E"/>
    <w:rsid w:val="00D67E7F"/>
    <w:rsid w:val="00D67FBD"/>
    <w:rsid w:val="00D71D53"/>
    <w:rsid w:val="00D72B6F"/>
    <w:rsid w:val="00D85B02"/>
    <w:rsid w:val="00D91E80"/>
    <w:rsid w:val="00D92B75"/>
    <w:rsid w:val="00D94770"/>
    <w:rsid w:val="00D96931"/>
    <w:rsid w:val="00DA15EE"/>
    <w:rsid w:val="00DA24BD"/>
    <w:rsid w:val="00DA3777"/>
    <w:rsid w:val="00DB397A"/>
    <w:rsid w:val="00DB4D7A"/>
    <w:rsid w:val="00DC3D68"/>
    <w:rsid w:val="00DC4E3C"/>
    <w:rsid w:val="00DD3E67"/>
    <w:rsid w:val="00DD6E86"/>
    <w:rsid w:val="00DE0956"/>
    <w:rsid w:val="00DE690A"/>
    <w:rsid w:val="00DF2449"/>
    <w:rsid w:val="00E00A98"/>
    <w:rsid w:val="00E01F6C"/>
    <w:rsid w:val="00E0DCC3"/>
    <w:rsid w:val="00E22DCB"/>
    <w:rsid w:val="00E33339"/>
    <w:rsid w:val="00E44614"/>
    <w:rsid w:val="00E60926"/>
    <w:rsid w:val="00E6605A"/>
    <w:rsid w:val="00E753B0"/>
    <w:rsid w:val="00E775AD"/>
    <w:rsid w:val="00E8508F"/>
    <w:rsid w:val="00E91D50"/>
    <w:rsid w:val="00EB5DD8"/>
    <w:rsid w:val="00EC74B1"/>
    <w:rsid w:val="00EC7515"/>
    <w:rsid w:val="00ED45B1"/>
    <w:rsid w:val="00EE00A4"/>
    <w:rsid w:val="00EE3003"/>
    <w:rsid w:val="00EF4DC6"/>
    <w:rsid w:val="00EF70F8"/>
    <w:rsid w:val="00F13CB3"/>
    <w:rsid w:val="00F160EE"/>
    <w:rsid w:val="00F24F92"/>
    <w:rsid w:val="00F25F87"/>
    <w:rsid w:val="00F36927"/>
    <w:rsid w:val="00F47AE5"/>
    <w:rsid w:val="00F4DEC1"/>
    <w:rsid w:val="00F52493"/>
    <w:rsid w:val="00F5389C"/>
    <w:rsid w:val="00F53A7C"/>
    <w:rsid w:val="00F62724"/>
    <w:rsid w:val="00F63897"/>
    <w:rsid w:val="00F7125A"/>
    <w:rsid w:val="00F76B57"/>
    <w:rsid w:val="00F9119A"/>
    <w:rsid w:val="00FB0E95"/>
    <w:rsid w:val="00FC7026"/>
    <w:rsid w:val="00FD53B9"/>
    <w:rsid w:val="00FE25F1"/>
    <w:rsid w:val="00FE5183"/>
    <w:rsid w:val="00FF4F57"/>
    <w:rsid w:val="010BE6A7"/>
    <w:rsid w:val="0117C77A"/>
    <w:rsid w:val="0135301B"/>
    <w:rsid w:val="0143392C"/>
    <w:rsid w:val="014C6632"/>
    <w:rsid w:val="01501945"/>
    <w:rsid w:val="017BAB69"/>
    <w:rsid w:val="0185302B"/>
    <w:rsid w:val="0198E505"/>
    <w:rsid w:val="01A08E2F"/>
    <w:rsid w:val="01A2AEA6"/>
    <w:rsid w:val="01B5F24B"/>
    <w:rsid w:val="01B77FEA"/>
    <w:rsid w:val="01B8879C"/>
    <w:rsid w:val="01D39189"/>
    <w:rsid w:val="01F15D85"/>
    <w:rsid w:val="0201E9D9"/>
    <w:rsid w:val="021995AA"/>
    <w:rsid w:val="021D47DD"/>
    <w:rsid w:val="0246A35F"/>
    <w:rsid w:val="02558151"/>
    <w:rsid w:val="02839798"/>
    <w:rsid w:val="028DFD2B"/>
    <w:rsid w:val="02CE08D3"/>
    <w:rsid w:val="02E23C4E"/>
    <w:rsid w:val="02E89B3A"/>
    <w:rsid w:val="02EA0E0E"/>
    <w:rsid w:val="02EEC258"/>
    <w:rsid w:val="02F04464"/>
    <w:rsid w:val="02F70D92"/>
    <w:rsid w:val="02F85F20"/>
    <w:rsid w:val="030DA28C"/>
    <w:rsid w:val="0319DD4F"/>
    <w:rsid w:val="0335B625"/>
    <w:rsid w:val="0341D80B"/>
    <w:rsid w:val="0377007C"/>
    <w:rsid w:val="038F0481"/>
    <w:rsid w:val="0399924D"/>
    <w:rsid w:val="03BF5C02"/>
    <w:rsid w:val="03DC4802"/>
    <w:rsid w:val="03F36C8E"/>
    <w:rsid w:val="04127132"/>
    <w:rsid w:val="0425DE03"/>
    <w:rsid w:val="042D5A5C"/>
    <w:rsid w:val="0440EC20"/>
    <w:rsid w:val="0446B48F"/>
    <w:rsid w:val="045A4653"/>
    <w:rsid w:val="045F54AC"/>
    <w:rsid w:val="047258BC"/>
    <w:rsid w:val="04A56460"/>
    <w:rsid w:val="04A9BA7E"/>
    <w:rsid w:val="04BC6C46"/>
    <w:rsid w:val="04C6E3E7"/>
    <w:rsid w:val="04CC4C4F"/>
    <w:rsid w:val="04E63802"/>
    <w:rsid w:val="051BAEEF"/>
    <w:rsid w:val="0522616F"/>
    <w:rsid w:val="0523C235"/>
    <w:rsid w:val="0524A924"/>
    <w:rsid w:val="05322555"/>
    <w:rsid w:val="0538B5BA"/>
    <w:rsid w:val="053C0FB9"/>
    <w:rsid w:val="0541E2C0"/>
    <w:rsid w:val="054793AC"/>
    <w:rsid w:val="05651724"/>
    <w:rsid w:val="0568B924"/>
    <w:rsid w:val="056E3F25"/>
    <w:rsid w:val="057BD111"/>
    <w:rsid w:val="059D6B63"/>
    <w:rsid w:val="05AB6ED9"/>
    <w:rsid w:val="05AC42C5"/>
    <w:rsid w:val="05D35882"/>
    <w:rsid w:val="05E99C9A"/>
    <w:rsid w:val="05EA717B"/>
    <w:rsid w:val="060E0506"/>
    <w:rsid w:val="060F5FD4"/>
    <w:rsid w:val="06540927"/>
    <w:rsid w:val="067A8677"/>
    <w:rsid w:val="06A087FA"/>
    <w:rsid w:val="06A0D596"/>
    <w:rsid w:val="06F3CFFB"/>
    <w:rsid w:val="06FD9919"/>
    <w:rsid w:val="070BFC39"/>
    <w:rsid w:val="071242B5"/>
    <w:rsid w:val="07128C9E"/>
    <w:rsid w:val="07284F69"/>
    <w:rsid w:val="073EEE08"/>
    <w:rsid w:val="0741DC6D"/>
    <w:rsid w:val="0757B563"/>
    <w:rsid w:val="076DE0A1"/>
    <w:rsid w:val="076F8D8A"/>
    <w:rsid w:val="079C1100"/>
    <w:rsid w:val="07BAAB97"/>
    <w:rsid w:val="07E06519"/>
    <w:rsid w:val="080BA1CE"/>
    <w:rsid w:val="0822C55F"/>
    <w:rsid w:val="082437B0"/>
    <w:rsid w:val="0829FFA8"/>
    <w:rsid w:val="083668AE"/>
    <w:rsid w:val="0857EDD0"/>
    <w:rsid w:val="08707322"/>
    <w:rsid w:val="087C9F1D"/>
    <w:rsid w:val="08E53AAA"/>
    <w:rsid w:val="090CD55F"/>
    <w:rsid w:val="0927E3EC"/>
    <w:rsid w:val="0938C014"/>
    <w:rsid w:val="0939D2E1"/>
    <w:rsid w:val="0947AF19"/>
    <w:rsid w:val="09532D14"/>
    <w:rsid w:val="095B5803"/>
    <w:rsid w:val="095D4BA1"/>
    <w:rsid w:val="0960AA40"/>
    <w:rsid w:val="09732937"/>
    <w:rsid w:val="097C563D"/>
    <w:rsid w:val="0984D448"/>
    <w:rsid w:val="09B713D4"/>
    <w:rsid w:val="09D7C415"/>
    <w:rsid w:val="0A019F09"/>
    <w:rsid w:val="0A103F92"/>
    <w:rsid w:val="0A1CFD0D"/>
    <w:rsid w:val="0A3D1136"/>
    <w:rsid w:val="0A4B194C"/>
    <w:rsid w:val="0A6A3A96"/>
    <w:rsid w:val="0A94F756"/>
    <w:rsid w:val="0AB754BE"/>
    <w:rsid w:val="0AC6B43D"/>
    <w:rsid w:val="0AE94C89"/>
    <w:rsid w:val="0B3758FB"/>
    <w:rsid w:val="0B6CB342"/>
    <w:rsid w:val="0B937A6E"/>
    <w:rsid w:val="0BB8F00C"/>
    <w:rsid w:val="0BCBF5EB"/>
    <w:rsid w:val="0BD8715D"/>
    <w:rsid w:val="0C0370A9"/>
    <w:rsid w:val="0C19B43E"/>
    <w:rsid w:val="0C4F5DFC"/>
    <w:rsid w:val="0C649D83"/>
    <w:rsid w:val="0CA9B7AF"/>
    <w:rsid w:val="0CAB2A00"/>
    <w:rsid w:val="0CC3236D"/>
    <w:rsid w:val="0CEF2970"/>
    <w:rsid w:val="0D07336D"/>
    <w:rsid w:val="0D26457F"/>
    <w:rsid w:val="0D2708D5"/>
    <w:rsid w:val="0D2E3CA2"/>
    <w:rsid w:val="0D4212C2"/>
    <w:rsid w:val="0D436D90"/>
    <w:rsid w:val="0D540657"/>
    <w:rsid w:val="0D7585DE"/>
    <w:rsid w:val="0D8BC916"/>
    <w:rsid w:val="0D924A43"/>
    <w:rsid w:val="0D92C6F0"/>
    <w:rsid w:val="0DCA1E15"/>
    <w:rsid w:val="0DD0C005"/>
    <w:rsid w:val="0DDD14BC"/>
    <w:rsid w:val="0DE21782"/>
    <w:rsid w:val="0DEDE4DB"/>
    <w:rsid w:val="0DF38B22"/>
    <w:rsid w:val="0DFEC714"/>
    <w:rsid w:val="0E01C609"/>
    <w:rsid w:val="0E03488D"/>
    <w:rsid w:val="0E50BD87"/>
    <w:rsid w:val="0E543EC4"/>
    <w:rsid w:val="0EC40386"/>
    <w:rsid w:val="0EC88582"/>
    <w:rsid w:val="0EE13D22"/>
    <w:rsid w:val="0EEB06C3"/>
    <w:rsid w:val="0F00DFB9"/>
    <w:rsid w:val="0F028A5B"/>
    <w:rsid w:val="0F156EF4"/>
    <w:rsid w:val="0F1747EF"/>
    <w:rsid w:val="0F2EFBF8"/>
    <w:rsid w:val="0F417057"/>
    <w:rsid w:val="0F4BA9AF"/>
    <w:rsid w:val="0F61EDC7"/>
    <w:rsid w:val="0FCBEFB5"/>
    <w:rsid w:val="0FCD6206"/>
    <w:rsid w:val="0FE2D05D"/>
    <w:rsid w:val="0FE60223"/>
    <w:rsid w:val="0FF97899"/>
    <w:rsid w:val="1000E555"/>
    <w:rsid w:val="103DE426"/>
    <w:rsid w:val="1097DF2A"/>
    <w:rsid w:val="109AF198"/>
    <w:rsid w:val="109C560B"/>
    <w:rsid w:val="10ADA9AE"/>
    <w:rsid w:val="10C4DCAC"/>
    <w:rsid w:val="10D10E42"/>
    <w:rsid w:val="10EA524A"/>
    <w:rsid w:val="10F0D96F"/>
    <w:rsid w:val="10F7CE7B"/>
    <w:rsid w:val="10FDD8F3"/>
    <w:rsid w:val="1106AC6D"/>
    <w:rsid w:val="11393C66"/>
    <w:rsid w:val="113BC4AB"/>
    <w:rsid w:val="11603E2A"/>
    <w:rsid w:val="11A7ACC9"/>
    <w:rsid w:val="11AAC95F"/>
    <w:rsid w:val="11ADB91C"/>
    <w:rsid w:val="11E907B0"/>
    <w:rsid w:val="11EF9815"/>
    <w:rsid w:val="11F2129B"/>
    <w:rsid w:val="11F443A2"/>
    <w:rsid w:val="12014326"/>
    <w:rsid w:val="1214A46C"/>
    <w:rsid w:val="12374DB1"/>
    <w:rsid w:val="125432F3"/>
    <w:rsid w:val="126C1A52"/>
    <w:rsid w:val="127A7D72"/>
    <w:rsid w:val="12813610"/>
    <w:rsid w:val="128467D6"/>
    <w:rsid w:val="128A3ADD"/>
    <w:rsid w:val="128FEBC9"/>
    <w:rsid w:val="12960754"/>
    <w:rsid w:val="12B09348"/>
    <w:rsid w:val="12C94F58"/>
    <w:rsid w:val="12D1A55F"/>
    <w:rsid w:val="12E5C380"/>
    <w:rsid w:val="12F2F7B0"/>
    <w:rsid w:val="12FE7703"/>
    <w:rsid w:val="12FEA2E1"/>
    <w:rsid w:val="132CDFE3"/>
    <w:rsid w:val="13562A52"/>
    <w:rsid w:val="13562DA1"/>
    <w:rsid w:val="137C4283"/>
    <w:rsid w:val="1389F185"/>
    <w:rsid w:val="138D03F3"/>
    <w:rsid w:val="13AD2661"/>
    <w:rsid w:val="13C2DE94"/>
    <w:rsid w:val="13C36A79"/>
    <w:rsid w:val="13C96EF9"/>
    <w:rsid w:val="13D4B0E3"/>
    <w:rsid w:val="13D50F92"/>
    <w:rsid w:val="13DC64A5"/>
    <w:rsid w:val="13DD22D8"/>
    <w:rsid w:val="13E92DB3"/>
    <w:rsid w:val="13FDC881"/>
    <w:rsid w:val="143987D2"/>
    <w:rsid w:val="1442DB1B"/>
    <w:rsid w:val="144D0E7B"/>
    <w:rsid w:val="1452E205"/>
    <w:rsid w:val="145E3EBA"/>
    <w:rsid w:val="1467C4D4"/>
    <w:rsid w:val="14940E38"/>
    <w:rsid w:val="149FCB77"/>
    <w:rsid w:val="14A8A0C0"/>
    <w:rsid w:val="14B7E5A7"/>
    <w:rsid w:val="14C286FA"/>
    <w:rsid w:val="14CBCCDA"/>
    <w:rsid w:val="14D0332B"/>
    <w:rsid w:val="14D766F8"/>
    <w:rsid w:val="14E655FD"/>
    <w:rsid w:val="1517D4F8"/>
    <w:rsid w:val="1521E3E8"/>
    <w:rsid w:val="1528BD36"/>
    <w:rsid w:val="1563C869"/>
    <w:rsid w:val="157EC0CB"/>
    <w:rsid w:val="15A345DD"/>
    <w:rsid w:val="15AAF05F"/>
    <w:rsid w:val="15BCC2AE"/>
    <w:rsid w:val="15D7D5DB"/>
    <w:rsid w:val="15EB875E"/>
    <w:rsid w:val="160345BE"/>
    <w:rsid w:val="1607EFF3"/>
    <w:rsid w:val="160EB921"/>
    <w:rsid w:val="1615FEFC"/>
    <w:rsid w:val="162EB71F"/>
    <w:rsid w:val="1633B656"/>
    <w:rsid w:val="16542CBD"/>
    <w:rsid w:val="166BA97D"/>
    <w:rsid w:val="167C156B"/>
    <w:rsid w:val="169B8531"/>
    <w:rsid w:val="169F38BC"/>
    <w:rsid w:val="16A061B4"/>
    <w:rsid w:val="16A3B020"/>
    <w:rsid w:val="16BE994A"/>
    <w:rsid w:val="16C4AE5A"/>
    <w:rsid w:val="16F41F6F"/>
    <w:rsid w:val="1736A2CB"/>
    <w:rsid w:val="1738EA80"/>
    <w:rsid w:val="173CA82B"/>
    <w:rsid w:val="175A3583"/>
    <w:rsid w:val="175E60E4"/>
    <w:rsid w:val="17937169"/>
    <w:rsid w:val="17A2A2EF"/>
    <w:rsid w:val="17AB6AD6"/>
    <w:rsid w:val="17AC6C90"/>
    <w:rsid w:val="17DD1CA2"/>
    <w:rsid w:val="17DD4F73"/>
    <w:rsid w:val="17DEAA41"/>
    <w:rsid w:val="17E799DE"/>
    <w:rsid w:val="182968A4"/>
    <w:rsid w:val="183A0CFE"/>
    <w:rsid w:val="188100CB"/>
    <w:rsid w:val="188F09DC"/>
    <w:rsid w:val="18A0F8D1"/>
    <w:rsid w:val="18C5AFB9"/>
    <w:rsid w:val="18CF35D3"/>
    <w:rsid w:val="18DBD28B"/>
    <w:rsid w:val="18F25924"/>
    <w:rsid w:val="18F3CBF8"/>
    <w:rsid w:val="18F88042"/>
    <w:rsid w:val="190D5186"/>
    <w:rsid w:val="19144E08"/>
    <w:rsid w:val="1919EC12"/>
    <w:rsid w:val="191E39C4"/>
    <w:rsid w:val="19541B00"/>
    <w:rsid w:val="195944F7"/>
    <w:rsid w:val="195B208F"/>
    <w:rsid w:val="196D484D"/>
    <w:rsid w:val="197705D8"/>
    <w:rsid w:val="1992BDEB"/>
    <w:rsid w:val="1998C26B"/>
    <w:rsid w:val="19A35037"/>
    <w:rsid w:val="19B6C0B5"/>
    <w:rsid w:val="19C0F1CE"/>
    <w:rsid w:val="19C6608C"/>
    <w:rsid w:val="19D06EFF"/>
    <w:rsid w:val="19FD7814"/>
    <w:rsid w:val="1A00DCAB"/>
    <w:rsid w:val="1A17B83B"/>
    <w:rsid w:val="1A2A27FA"/>
    <w:rsid w:val="1A371846"/>
    <w:rsid w:val="1A3FFAF8"/>
    <w:rsid w:val="1A576785"/>
    <w:rsid w:val="1A6E9D9C"/>
    <w:rsid w:val="1A7191F9"/>
    <w:rsid w:val="1A88ABED"/>
    <w:rsid w:val="1AD3D932"/>
    <w:rsid w:val="1AFD721D"/>
    <w:rsid w:val="1B2D801F"/>
    <w:rsid w:val="1B4BA0AA"/>
    <w:rsid w:val="1B60195D"/>
    <w:rsid w:val="1B6ED50E"/>
    <w:rsid w:val="1B72CB25"/>
    <w:rsid w:val="1B9915A4"/>
    <w:rsid w:val="1BB52CC3"/>
    <w:rsid w:val="1BBF1727"/>
    <w:rsid w:val="1BC008AE"/>
    <w:rsid w:val="1BC1482E"/>
    <w:rsid w:val="1BD30FE5"/>
    <w:rsid w:val="1BE2C758"/>
    <w:rsid w:val="1C066063"/>
    <w:rsid w:val="1C29953F"/>
    <w:rsid w:val="1C386477"/>
    <w:rsid w:val="1C5DC711"/>
    <w:rsid w:val="1C9401CC"/>
    <w:rsid w:val="1CAA45E4"/>
    <w:rsid w:val="1CAAE7F4"/>
    <w:rsid w:val="1CC0FF4E"/>
    <w:rsid w:val="1CC704AE"/>
    <w:rsid w:val="1CEF7EDC"/>
    <w:rsid w:val="1CFD8DE5"/>
    <w:rsid w:val="1D0440E8"/>
    <w:rsid w:val="1D0AFF7E"/>
    <w:rsid w:val="1D1C4A88"/>
    <w:rsid w:val="1D408103"/>
    <w:rsid w:val="1D41D0B6"/>
    <w:rsid w:val="1D48ABF2"/>
    <w:rsid w:val="1D4B9A57"/>
    <w:rsid w:val="1D4DFC14"/>
    <w:rsid w:val="1D6CE210"/>
    <w:rsid w:val="1D794B74"/>
    <w:rsid w:val="1D957457"/>
    <w:rsid w:val="1DA88D84"/>
    <w:rsid w:val="1DD434D8"/>
    <w:rsid w:val="1DF65939"/>
    <w:rsid w:val="1E0D34C9"/>
    <w:rsid w:val="1E27CE7C"/>
    <w:rsid w:val="1E402698"/>
    <w:rsid w:val="1E500C3C"/>
    <w:rsid w:val="1E64DD80"/>
    <w:rsid w:val="1E6CF83C"/>
    <w:rsid w:val="1E846A64"/>
    <w:rsid w:val="1EE8185B"/>
    <w:rsid w:val="1F1BA79A"/>
    <w:rsid w:val="1F29CD51"/>
    <w:rsid w:val="1F31A1D6"/>
    <w:rsid w:val="1F38186B"/>
    <w:rsid w:val="1F4390CB"/>
    <w:rsid w:val="1F6874E9"/>
    <w:rsid w:val="1F68DA8B"/>
    <w:rsid w:val="1F9129CE"/>
    <w:rsid w:val="200E4CB0"/>
    <w:rsid w:val="2011B6E2"/>
    <w:rsid w:val="2019FD7C"/>
    <w:rsid w:val="2027D9B4"/>
    <w:rsid w:val="2045E831"/>
    <w:rsid w:val="2046CF20"/>
    <w:rsid w:val="2046FAFE"/>
    <w:rsid w:val="2052366D"/>
    <w:rsid w:val="206408BC"/>
    <w:rsid w:val="20646E56"/>
    <w:rsid w:val="20B7EEB0"/>
    <w:rsid w:val="20C705E9"/>
    <w:rsid w:val="20E1C9A4"/>
    <w:rsid w:val="20F9C311"/>
    <w:rsid w:val="20F9F5E2"/>
    <w:rsid w:val="20FCD391"/>
    <w:rsid w:val="211D67AF"/>
    <w:rsid w:val="2124BCC2"/>
    <w:rsid w:val="21263735"/>
    <w:rsid w:val="21313834"/>
    <w:rsid w:val="2135764C"/>
    <w:rsid w:val="213DB846"/>
    <w:rsid w:val="21433D54"/>
    <w:rsid w:val="2154E26D"/>
    <w:rsid w:val="2156BE05"/>
    <w:rsid w:val="215D6C68"/>
    <w:rsid w:val="217C4433"/>
    <w:rsid w:val="21A696D7"/>
    <w:rsid w:val="21B01CF1"/>
    <w:rsid w:val="21B21ACA"/>
    <w:rsid w:val="21BB58E3"/>
    <w:rsid w:val="21E833C7"/>
    <w:rsid w:val="21EB7E59"/>
    <w:rsid w:val="220091DB"/>
    <w:rsid w:val="220D2E93"/>
    <w:rsid w:val="220DB9F5"/>
    <w:rsid w:val="220EE2ED"/>
    <w:rsid w:val="22123159"/>
    <w:rsid w:val="222EAE1A"/>
    <w:rsid w:val="22354477"/>
    <w:rsid w:val="223BAD9E"/>
    <w:rsid w:val="22B60C42"/>
    <w:rsid w:val="22CA5641"/>
    <w:rsid w:val="22CCE157"/>
    <w:rsid w:val="22EB9DFA"/>
    <w:rsid w:val="22F87E13"/>
    <w:rsid w:val="230B0F18"/>
    <w:rsid w:val="230D4F57"/>
    <w:rsid w:val="23300369"/>
    <w:rsid w:val="2337FA8C"/>
    <w:rsid w:val="234BD0AC"/>
    <w:rsid w:val="23504810"/>
    <w:rsid w:val="23693304"/>
    <w:rsid w:val="238468CF"/>
    <w:rsid w:val="238950CA"/>
    <w:rsid w:val="2389F3D5"/>
    <w:rsid w:val="238D95D5"/>
    <w:rsid w:val="23AF8AB9"/>
    <w:rsid w:val="23B22AFF"/>
    <w:rsid w:val="23BE25A5"/>
    <w:rsid w:val="23BF0ABB"/>
    <w:rsid w:val="23FD8B15"/>
    <w:rsid w:val="2401FDD9"/>
    <w:rsid w:val="240D0677"/>
    <w:rsid w:val="24101182"/>
    <w:rsid w:val="2423982B"/>
    <w:rsid w:val="24428204"/>
    <w:rsid w:val="2446F4C8"/>
    <w:rsid w:val="24483EE0"/>
    <w:rsid w:val="247274DE"/>
    <w:rsid w:val="2485F76A"/>
    <w:rsid w:val="24954F33"/>
    <w:rsid w:val="24A6B83B"/>
    <w:rsid w:val="24B76BCD"/>
    <w:rsid w:val="24CDC170"/>
    <w:rsid w:val="24DBC986"/>
    <w:rsid w:val="24F4C4AD"/>
    <w:rsid w:val="250995F1"/>
    <w:rsid w:val="250A9DA3"/>
    <w:rsid w:val="251EAB91"/>
    <w:rsid w:val="253EF038"/>
    <w:rsid w:val="253EFBCB"/>
    <w:rsid w:val="2543738C"/>
    <w:rsid w:val="256BABB1"/>
    <w:rsid w:val="25D761F9"/>
    <w:rsid w:val="25F72D26"/>
    <w:rsid w:val="2602AB21"/>
    <w:rsid w:val="26033683"/>
    <w:rsid w:val="2606455A"/>
    <w:rsid w:val="260D0024"/>
    <w:rsid w:val="263EE9B5"/>
    <w:rsid w:val="2640D85F"/>
    <w:rsid w:val="26425A6B"/>
    <w:rsid w:val="2661E8DE"/>
    <w:rsid w:val="26A613F5"/>
    <w:rsid w:val="26B44EDC"/>
    <w:rsid w:val="26E14C5E"/>
    <w:rsid w:val="26EBA854"/>
    <w:rsid w:val="2745C49E"/>
    <w:rsid w:val="27514891"/>
    <w:rsid w:val="27648739"/>
    <w:rsid w:val="277B171E"/>
    <w:rsid w:val="27885315"/>
    <w:rsid w:val="27B16AB3"/>
    <w:rsid w:val="27C5063B"/>
    <w:rsid w:val="27D7F916"/>
    <w:rsid w:val="27E5D54E"/>
    <w:rsid w:val="27F77A67"/>
    <w:rsid w:val="27F955FF"/>
    <w:rsid w:val="27FBD085"/>
    <w:rsid w:val="280E824D"/>
    <w:rsid w:val="2846123B"/>
    <w:rsid w:val="2861703F"/>
    <w:rsid w:val="2867F16C"/>
    <w:rsid w:val="28747776"/>
    <w:rsid w:val="28843B5C"/>
    <w:rsid w:val="288E25C0"/>
    <w:rsid w:val="2893F8C7"/>
    <w:rsid w:val="28AFC68D"/>
    <w:rsid w:val="28B72D2B"/>
    <w:rsid w:val="28C0184A"/>
    <w:rsid w:val="28E4EEFE"/>
    <w:rsid w:val="29001A31"/>
    <w:rsid w:val="290860CB"/>
    <w:rsid w:val="293868D5"/>
    <w:rsid w:val="293BB2A1"/>
    <w:rsid w:val="29601B0D"/>
    <w:rsid w:val="296229F9"/>
    <w:rsid w:val="29701664"/>
    <w:rsid w:val="298EFAA2"/>
    <w:rsid w:val="29A61F2E"/>
    <w:rsid w:val="29AC343E"/>
    <w:rsid w:val="29CC9C7E"/>
    <w:rsid w:val="29DECD7C"/>
    <w:rsid w:val="29F29E01"/>
    <w:rsid w:val="2A435AEC"/>
    <w:rsid w:val="2A4E4E5A"/>
    <w:rsid w:val="2A504B38"/>
    <w:rsid w:val="2A5E1240"/>
    <w:rsid w:val="2A64A2A5"/>
    <w:rsid w:val="2A67FCA4"/>
    <w:rsid w:val="2A7182BE"/>
    <w:rsid w:val="2A738097"/>
    <w:rsid w:val="2A74995C"/>
    <w:rsid w:val="2A91040F"/>
    <w:rsid w:val="2AC1A391"/>
    <w:rsid w:val="2AC1F7A8"/>
    <w:rsid w:val="2AC31665"/>
    <w:rsid w:val="2AE98CC2"/>
    <w:rsid w:val="2AF49560"/>
    <w:rsid w:val="2B1C52B3"/>
    <w:rsid w:val="2B286E1E"/>
    <w:rsid w:val="2B2BA1D2"/>
    <w:rsid w:val="2B327B20"/>
    <w:rsid w:val="2B50FA7A"/>
    <w:rsid w:val="2B640C29"/>
    <w:rsid w:val="2B705952"/>
    <w:rsid w:val="2B94FFC2"/>
    <w:rsid w:val="2BAD03C7"/>
    <w:rsid w:val="2BAD359D"/>
    <w:rsid w:val="2BC0B7A6"/>
    <w:rsid w:val="2BCCC281"/>
    <w:rsid w:val="2C0D03A8"/>
    <w:rsid w:val="2C266FE9"/>
    <w:rsid w:val="2C387509"/>
    <w:rsid w:val="2C3D2E77"/>
    <w:rsid w:val="2C3E7989"/>
    <w:rsid w:val="2C56ECCD"/>
    <w:rsid w:val="2C79F9F3"/>
    <w:rsid w:val="2C8BE8E8"/>
    <w:rsid w:val="2CA5431B"/>
    <w:rsid w:val="2CAA1F9E"/>
    <w:rsid w:val="2CAC8469"/>
    <w:rsid w:val="2CB2C047"/>
    <w:rsid w:val="2CBEF0E2"/>
    <w:rsid w:val="2CCE6C44"/>
    <w:rsid w:val="2CD6EA4F"/>
    <w:rsid w:val="2CFB69C6"/>
    <w:rsid w:val="2CFD7B83"/>
    <w:rsid w:val="2D209C03"/>
    <w:rsid w:val="2D33DAAB"/>
    <w:rsid w:val="2D78D19A"/>
    <w:rsid w:val="2D83166A"/>
    <w:rsid w:val="2DA6292B"/>
    <w:rsid w:val="2DBC509D"/>
    <w:rsid w:val="2DE70D5D"/>
    <w:rsid w:val="2DF24DEF"/>
    <w:rsid w:val="2E33268E"/>
    <w:rsid w:val="2E50F7CD"/>
    <w:rsid w:val="2E561E84"/>
    <w:rsid w:val="2E5A1F33"/>
    <w:rsid w:val="2E896F02"/>
    <w:rsid w:val="2EA260B4"/>
    <w:rsid w:val="2EBED4DC"/>
    <w:rsid w:val="2EC49C50"/>
    <w:rsid w:val="2EE37B91"/>
    <w:rsid w:val="2EE59075"/>
    <w:rsid w:val="2EFC170E"/>
    <w:rsid w:val="2F170F70"/>
    <w:rsid w:val="2F188244"/>
    <w:rsid w:val="2F211E60"/>
    <w:rsid w:val="2F27F7AE"/>
    <w:rsid w:val="2F3C2C7D"/>
    <w:rsid w:val="2F3D5A72"/>
    <w:rsid w:val="2F50FDC1"/>
    <w:rsid w:val="2F6F7E53"/>
    <w:rsid w:val="2F770637"/>
    <w:rsid w:val="2F8EFFA4"/>
    <w:rsid w:val="2FA2B22B"/>
    <w:rsid w:val="2FBDFFFC"/>
    <w:rsid w:val="2FC23F0F"/>
    <w:rsid w:val="2FFBCDB6"/>
    <w:rsid w:val="2FFD4007"/>
    <w:rsid w:val="30153974"/>
    <w:rsid w:val="301BEC77"/>
    <w:rsid w:val="3040D630"/>
    <w:rsid w:val="3049B8E2"/>
    <w:rsid w:val="3062442C"/>
    <w:rsid w:val="30729EAA"/>
    <w:rsid w:val="30785B86"/>
    <w:rsid w:val="307C3798"/>
    <w:rsid w:val="308052A9"/>
    <w:rsid w:val="309269D7"/>
    <w:rsid w:val="309428C9"/>
    <w:rsid w:val="30AD7D04"/>
    <w:rsid w:val="30C79BE5"/>
    <w:rsid w:val="30E4DCF7"/>
    <w:rsid w:val="30F0E654"/>
    <w:rsid w:val="31373E09"/>
    <w:rsid w:val="313824F8"/>
    <w:rsid w:val="31442ED8"/>
    <w:rsid w:val="3150DD1B"/>
    <w:rsid w:val="3153DC10"/>
    <w:rsid w:val="31555E94"/>
    <w:rsid w:val="316BA2AC"/>
    <w:rsid w:val="316BF048"/>
    <w:rsid w:val="31A2D38E"/>
    <w:rsid w:val="31B403CD"/>
    <w:rsid w:val="31BEEAAD"/>
    <w:rsid w:val="31E6D456"/>
    <w:rsid w:val="31FFCB1F"/>
    <w:rsid w:val="3216198D"/>
    <w:rsid w:val="3252F5C0"/>
    <w:rsid w:val="326146D2"/>
    <w:rsid w:val="326784FB"/>
    <w:rsid w:val="326D9A0B"/>
    <w:rsid w:val="329DBFB6"/>
    <w:rsid w:val="32B403CE"/>
    <w:rsid w:val="32BE372E"/>
    <w:rsid w:val="32CABD38"/>
    <w:rsid w:val="32DD0D2F"/>
    <w:rsid w:val="32F8316F"/>
    <w:rsid w:val="331E05BC"/>
    <w:rsid w:val="3329AA72"/>
    <w:rsid w:val="334A3EED"/>
    <w:rsid w:val="3365FBA0"/>
    <w:rsid w:val="33681B94"/>
    <w:rsid w:val="336C82C5"/>
    <w:rsid w:val="336E49F3"/>
    <w:rsid w:val="337CAA72"/>
    <w:rsid w:val="33863B24"/>
    <w:rsid w:val="339B56E2"/>
    <w:rsid w:val="33A39D7C"/>
    <w:rsid w:val="33BF62F8"/>
    <w:rsid w:val="33EE6C12"/>
    <w:rsid w:val="33FFBFB5"/>
    <w:rsid w:val="3416F2B3"/>
    <w:rsid w:val="3427EF9E"/>
    <w:rsid w:val="3442EF76"/>
    <w:rsid w:val="346E6994"/>
    <w:rsid w:val="3476B626"/>
    <w:rsid w:val="34D0AB32"/>
    <w:rsid w:val="353EB9BF"/>
    <w:rsid w:val="354C3BE8"/>
    <w:rsid w:val="3553592D"/>
    <w:rsid w:val="35616CD6"/>
    <w:rsid w:val="35729875"/>
    <w:rsid w:val="3598AA2B"/>
    <w:rsid w:val="35A648FA"/>
    <w:rsid w:val="35B04989"/>
    <w:rsid w:val="35D67DDD"/>
    <w:rsid w:val="35E201D0"/>
    <w:rsid w:val="35F81EAA"/>
    <w:rsid w:val="363078E1"/>
    <w:rsid w:val="3648724E"/>
    <w:rsid w:val="36508D0A"/>
    <w:rsid w:val="365BF457"/>
    <w:rsid w:val="366EBCCD"/>
    <w:rsid w:val="367B42D7"/>
    <w:rsid w:val="36A9CDF8"/>
    <w:rsid w:val="36B86E81"/>
    <w:rsid w:val="36EF7905"/>
    <w:rsid w:val="372E7AAC"/>
    <w:rsid w:val="373AF61E"/>
    <w:rsid w:val="373B43BA"/>
    <w:rsid w:val="37458292"/>
    <w:rsid w:val="376BBDD9"/>
    <w:rsid w:val="3789938D"/>
    <w:rsid w:val="378B9DD9"/>
    <w:rsid w:val="378E3E1F"/>
    <w:rsid w:val="3794F122"/>
    <w:rsid w:val="379E47DA"/>
    <w:rsid w:val="37A6F642"/>
    <w:rsid w:val="37B054C1"/>
    <w:rsid w:val="37BD7CDB"/>
    <w:rsid w:val="37D5DF8F"/>
    <w:rsid w:val="37D95C2C"/>
    <w:rsid w:val="37F53C43"/>
    <w:rsid w:val="380B6E82"/>
    <w:rsid w:val="3816EC7D"/>
    <w:rsid w:val="38224932"/>
    <w:rsid w:val="382CE8B4"/>
    <w:rsid w:val="38341B81"/>
    <w:rsid w:val="383CED7D"/>
    <w:rsid w:val="383F0261"/>
    <w:rsid w:val="3869EAFF"/>
    <w:rsid w:val="386BD57E"/>
    <w:rsid w:val="38985B55"/>
    <w:rsid w:val="38AEE1EE"/>
    <w:rsid w:val="38B129A3"/>
    <w:rsid w:val="38B5BD2A"/>
    <w:rsid w:val="38BEA5D4"/>
    <w:rsid w:val="38C55E72"/>
    <w:rsid w:val="38D0D6D2"/>
    <w:rsid w:val="38E59127"/>
    <w:rsid w:val="38F25BF4"/>
    <w:rsid w:val="38FD0666"/>
    <w:rsid w:val="39090FC3"/>
    <w:rsid w:val="390D77BA"/>
    <w:rsid w:val="3929EBE2"/>
    <w:rsid w:val="393A84A9"/>
    <w:rsid w:val="393D9D65"/>
    <w:rsid w:val="39555BC5"/>
    <w:rsid w:val="3956E964"/>
    <w:rsid w:val="3960CF28"/>
    <w:rsid w:val="396D5532"/>
    <w:rsid w:val="3972F0EE"/>
    <w:rsid w:val="39870F0F"/>
    <w:rsid w:val="398901B2"/>
    <w:rsid w:val="39AA80DC"/>
    <w:rsid w:val="39C49FBD"/>
    <w:rsid w:val="39C8114D"/>
    <w:rsid w:val="39E43BD9"/>
    <w:rsid w:val="39EC3A72"/>
    <w:rsid w:val="39ED9B38"/>
    <w:rsid w:val="39F8C617"/>
    <w:rsid w:val="3A0748FF"/>
    <w:rsid w:val="3A16C461"/>
    <w:rsid w:val="3A2D5615"/>
    <w:rsid w:val="3A5A5397"/>
    <w:rsid w:val="3A9F0D1D"/>
    <w:rsid w:val="3AD5FAFB"/>
    <w:rsid w:val="3AE4F593"/>
    <w:rsid w:val="3AE58770"/>
    <w:rsid w:val="3AFD80DD"/>
    <w:rsid w:val="3B0FF53C"/>
    <w:rsid w:val="3B1353DB"/>
    <w:rsid w:val="3B2F32A9"/>
    <w:rsid w:val="3B520EEC"/>
    <w:rsid w:val="3B946E3F"/>
    <w:rsid w:val="3BA0F449"/>
    <w:rsid w:val="3BB15542"/>
    <w:rsid w:val="3BC73F4B"/>
    <w:rsid w:val="3BE9D11C"/>
    <w:rsid w:val="3BEAB8D1"/>
    <w:rsid w:val="3C331391"/>
    <w:rsid w:val="3C4A9649"/>
    <w:rsid w:val="3C52E183"/>
    <w:rsid w:val="3C5890A0"/>
    <w:rsid w:val="3C69767D"/>
    <w:rsid w:val="3CB6B218"/>
    <w:rsid w:val="3CBF5E54"/>
    <w:rsid w:val="3CDA3B0B"/>
    <w:rsid w:val="3CE4D3F2"/>
    <w:rsid w:val="3CF5663E"/>
    <w:rsid w:val="3CFC8383"/>
    <w:rsid w:val="3D0A972C"/>
    <w:rsid w:val="3D7C3E01"/>
    <w:rsid w:val="3D9CC011"/>
    <w:rsid w:val="3DC46C01"/>
    <w:rsid w:val="3DD707EE"/>
    <w:rsid w:val="3DDDDBB4"/>
    <w:rsid w:val="3E0C40EF"/>
    <w:rsid w:val="3E1FB9A9"/>
    <w:rsid w:val="3E2E09F5"/>
    <w:rsid w:val="3E7E3560"/>
    <w:rsid w:val="3E8DF946"/>
    <w:rsid w:val="3E9489AB"/>
    <w:rsid w:val="3E97E3AA"/>
    <w:rsid w:val="3EA169C4"/>
    <w:rsid w:val="3EC0EB15"/>
    <w:rsid w:val="3EDB1702"/>
    <w:rsid w:val="3EF7E486"/>
    <w:rsid w:val="3F0742CA"/>
    <w:rsid w:val="3F11F2D7"/>
    <w:rsid w:val="3F481C07"/>
    <w:rsid w:val="3F5B88D8"/>
    <w:rsid w:val="3FAFDD18"/>
    <w:rsid w:val="3FB170AF"/>
    <w:rsid w:val="3FC0A235"/>
    <w:rsid w:val="3FC84B5F"/>
    <w:rsid w:val="3FCC4D66"/>
    <w:rsid w:val="3FDDAF7B"/>
    <w:rsid w:val="3FEFE079"/>
    <w:rsid w:val="4033E6DC"/>
    <w:rsid w:val="404767EA"/>
    <w:rsid w:val="404FA3EC"/>
    <w:rsid w:val="405656EF"/>
    <w:rsid w:val="405BE09D"/>
    <w:rsid w:val="406E505C"/>
    <w:rsid w:val="406E608F"/>
    <w:rsid w:val="409AC1F9"/>
    <w:rsid w:val="40BB713F"/>
    <w:rsid w:val="40CB617B"/>
    <w:rsid w:val="40E3AEFF"/>
    <w:rsid w:val="4120482E"/>
    <w:rsid w:val="41355FBC"/>
    <w:rsid w:val="41506DD9"/>
    <w:rsid w:val="415F4AD0"/>
    <w:rsid w:val="41A22243"/>
    <w:rsid w:val="41BF0E43"/>
    <w:rsid w:val="41D632CF"/>
    <w:rsid w:val="41DD3E06"/>
    <w:rsid w:val="4216C192"/>
    <w:rsid w:val="4234E21D"/>
    <w:rsid w:val="42483773"/>
    <w:rsid w:val="424927FF"/>
    <w:rsid w:val="42949405"/>
    <w:rsid w:val="42AF0105"/>
    <w:rsid w:val="42BA5DBA"/>
    <w:rsid w:val="42BC7E31"/>
    <w:rsid w:val="42BE5FC1"/>
    <w:rsid w:val="42D177AE"/>
    <w:rsid w:val="42E33FD5"/>
    <w:rsid w:val="42E42976"/>
    <w:rsid w:val="42FA1F12"/>
    <w:rsid w:val="430CA1D5"/>
    <w:rsid w:val="433B0CA0"/>
    <w:rsid w:val="4352E686"/>
    <w:rsid w:val="4366A9BA"/>
    <w:rsid w:val="43991105"/>
    <w:rsid w:val="43A44C74"/>
    <w:rsid w:val="43A4BC36"/>
    <w:rsid w:val="43A8B46B"/>
    <w:rsid w:val="43E27B28"/>
    <w:rsid w:val="43F22615"/>
    <w:rsid w:val="43F2DA33"/>
    <w:rsid w:val="43FB7B4C"/>
    <w:rsid w:val="444EE998"/>
    <w:rsid w:val="4463A285"/>
    <w:rsid w:val="446B879F"/>
    <w:rsid w:val="446F7DB6"/>
    <w:rsid w:val="447CC811"/>
    <w:rsid w:val="44834E3B"/>
    <w:rsid w:val="44A5D41C"/>
    <w:rsid w:val="44A8428C"/>
    <w:rsid w:val="44CF5061"/>
    <w:rsid w:val="44F8ACDE"/>
    <w:rsid w:val="450232F8"/>
    <w:rsid w:val="450430D1"/>
    <w:rsid w:val="453D40BD"/>
    <w:rsid w:val="4550DBA0"/>
    <w:rsid w:val="45674750"/>
    <w:rsid w:val="457F308A"/>
    <w:rsid w:val="45A639BF"/>
    <w:rsid w:val="45AD8ED2"/>
    <w:rsid w:val="45B0721C"/>
    <w:rsid w:val="45F981C0"/>
    <w:rsid w:val="461EF75E"/>
    <w:rsid w:val="4625AA61"/>
    <w:rsid w:val="4630FC7E"/>
    <w:rsid w:val="463DB401"/>
    <w:rsid w:val="464A941A"/>
    <w:rsid w:val="4655CFD7"/>
    <w:rsid w:val="466C0216"/>
    <w:rsid w:val="466D03D0"/>
    <w:rsid w:val="467E2E74"/>
    <w:rsid w:val="46821970"/>
    <w:rsid w:val="46850DCD"/>
    <w:rsid w:val="4685F582"/>
    <w:rsid w:val="4696EAB4"/>
    <w:rsid w:val="469DE6B3"/>
    <w:rsid w:val="46BB490B"/>
    <w:rsid w:val="46D67ED6"/>
    <w:rsid w:val="46EAC14E"/>
    <w:rsid w:val="46F3FF27"/>
    <w:rsid w:val="475413E0"/>
    <w:rsid w:val="475D99FA"/>
    <w:rsid w:val="47619011"/>
    <w:rsid w:val="4775AE32"/>
    <w:rsid w:val="47A2DE85"/>
    <w:rsid w:val="47D38482"/>
    <w:rsid w:val="47E0D4D5"/>
    <w:rsid w:val="47F09240"/>
    <w:rsid w:val="47F6432C"/>
    <w:rsid w:val="47F8CE42"/>
    <w:rsid w:val="47FF8145"/>
    <w:rsid w:val="481FD777"/>
    <w:rsid w:val="482FB628"/>
    <w:rsid w:val="483D1113"/>
    <w:rsid w:val="4848BC44"/>
    <w:rsid w:val="486B04BC"/>
    <w:rsid w:val="487142E5"/>
    <w:rsid w:val="487E6602"/>
    <w:rsid w:val="488FCF88"/>
    <w:rsid w:val="48C7F518"/>
    <w:rsid w:val="48EACF6D"/>
    <w:rsid w:val="490F9768"/>
    <w:rsid w:val="49230ED9"/>
    <w:rsid w:val="492935F7"/>
    <w:rsid w:val="493713A8"/>
    <w:rsid w:val="4949432D"/>
    <w:rsid w:val="49554C8A"/>
    <w:rsid w:val="495F162B"/>
    <w:rsid w:val="496772F0"/>
    <w:rsid w:val="497640AF"/>
    <w:rsid w:val="49BE095D"/>
    <w:rsid w:val="49C17987"/>
    <w:rsid w:val="49FA0FDB"/>
    <w:rsid w:val="49FE3057"/>
    <w:rsid w:val="4A1EBE57"/>
    <w:rsid w:val="4A2CE233"/>
    <w:rsid w:val="4A3ED128"/>
    <w:rsid w:val="4A59ACE4"/>
    <w:rsid w:val="4A807410"/>
    <w:rsid w:val="4A93A725"/>
    <w:rsid w:val="4A97DAA5"/>
    <w:rsid w:val="4AB69D40"/>
    <w:rsid w:val="4B0380BA"/>
    <w:rsid w:val="4B1F600B"/>
    <w:rsid w:val="4B451DAA"/>
    <w:rsid w:val="4B4B6C06"/>
    <w:rsid w:val="4B4DE68C"/>
    <w:rsid w:val="4B501793"/>
    <w:rsid w:val="4B55F9D2"/>
    <w:rsid w:val="4B5FAEB3"/>
    <w:rsid w:val="4B6B2AC0"/>
    <w:rsid w:val="4B6E4756"/>
    <w:rsid w:val="4B8F56A3"/>
    <w:rsid w:val="4B9321A2"/>
    <w:rsid w:val="4BB38646"/>
    <w:rsid w:val="4BC7EE43"/>
    <w:rsid w:val="4BDCE1C8"/>
    <w:rsid w:val="4BE60ECE"/>
    <w:rsid w:val="4C252349"/>
    <w:rsid w:val="4C2EAC6C"/>
    <w:rsid w:val="4C512886"/>
    <w:rsid w:val="4C778490"/>
    <w:rsid w:val="4C8DC8A8"/>
    <w:rsid w:val="4C9A5BBE"/>
    <w:rsid w:val="4CB23114"/>
    <w:rsid w:val="4CB274F8"/>
    <w:rsid w:val="4CB44000"/>
    <w:rsid w:val="4CBEEF12"/>
    <w:rsid w:val="4CC22C6B"/>
    <w:rsid w:val="4CEEB513"/>
    <w:rsid w:val="4CF83535"/>
    <w:rsid w:val="4CFBE768"/>
    <w:rsid w:val="4CFE4A45"/>
    <w:rsid w:val="4D1EB285"/>
    <w:rsid w:val="4D2FD0B6"/>
    <w:rsid w:val="4D36EDFB"/>
    <w:rsid w:val="4D44B408"/>
    <w:rsid w:val="4D4F407C"/>
    <w:rsid w:val="4D6D93D8"/>
    <w:rsid w:val="4D89ED00"/>
    <w:rsid w:val="4D97FC09"/>
    <w:rsid w:val="4DB6B8AC"/>
    <w:rsid w:val="4DBA12AB"/>
    <w:rsid w:val="4DC5969E"/>
    <w:rsid w:val="4DDDF783"/>
    <w:rsid w:val="4DE31A16"/>
    <w:rsid w:val="4DEA6491"/>
    <w:rsid w:val="4DF59315"/>
    <w:rsid w:val="4DFBE171"/>
    <w:rsid w:val="4E13B998"/>
    <w:rsid w:val="4E1FE616"/>
    <w:rsid w:val="4E20C092"/>
    <w:rsid w:val="4E22EAC9"/>
    <w:rsid w:val="4E3BA2C9"/>
    <w:rsid w:val="4E46AB67"/>
    <w:rsid w:val="4E7DB7D9"/>
    <w:rsid w:val="4EBAE78D"/>
    <w:rsid w:val="4EC863BE"/>
    <w:rsid w:val="4EEA7A60"/>
    <w:rsid w:val="4EFC19DE"/>
    <w:rsid w:val="4EFF19CE"/>
    <w:rsid w:val="4F5F19AF"/>
    <w:rsid w:val="4F7885F0"/>
    <w:rsid w:val="4FA902D4"/>
    <w:rsid w:val="4FCF81FF"/>
    <w:rsid w:val="4FDA08D8"/>
    <w:rsid w:val="4FDDFEEF"/>
    <w:rsid w:val="5003D494"/>
    <w:rsid w:val="50175545"/>
    <w:rsid w:val="5020824B"/>
    <w:rsid w:val="50502902"/>
    <w:rsid w:val="50717882"/>
    <w:rsid w:val="507BF023"/>
    <w:rsid w:val="508DFDC0"/>
    <w:rsid w:val="509AC1F6"/>
    <w:rsid w:val="50D5F0C2"/>
    <w:rsid w:val="50D92288"/>
    <w:rsid w:val="5105CBF3"/>
    <w:rsid w:val="510D80B0"/>
    <w:rsid w:val="510E66A4"/>
    <w:rsid w:val="51266011"/>
    <w:rsid w:val="5138F093"/>
    <w:rsid w:val="516FCA34"/>
    <w:rsid w:val="5182D9B8"/>
    <w:rsid w:val="51853C95"/>
    <w:rsid w:val="518D7897"/>
    <w:rsid w:val="518F2E6F"/>
    <w:rsid w:val="51CA3384"/>
    <w:rsid w:val="51DB8509"/>
    <w:rsid w:val="51E92973"/>
    <w:rsid w:val="51F978BB"/>
    <w:rsid w:val="5216B257"/>
    <w:rsid w:val="5237A67C"/>
    <w:rsid w:val="524104FB"/>
    <w:rsid w:val="5245000F"/>
    <w:rsid w:val="524C88EE"/>
    <w:rsid w:val="524E2D15"/>
    <w:rsid w:val="52615A32"/>
    <w:rsid w:val="526A984B"/>
    <w:rsid w:val="527498DA"/>
    <w:rsid w:val="5276D479"/>
    <w:rsid w:val="527A0DB5"/>
    <w:rsid w:val="527A9F35"/>
    <w:rsid w:val="528F8204"/>
    <w:rsid w:val="52A313C8"/>
    <w:rsid w:val="52B17B05"/>
    <w:rsid w:val="52DFF6EE"/>
    <w:rsid w:val="52E115AB"/>
    <w:rsid w:val="52E5E374"/>
    <w:rsid w:val="53101603"/>
    <w:rsid w:val="534DE3BD"/>
    <w:rsid w:val="534F560E"/>
    <w:rsid w:val="53674F7B"/>
    <w:rsid w:val="536C8E32"/>
    <w:rsid w:val="536E027E"/>
    <w:rsid w:val="53755D2C"/>
    <w:rsid w:val="53B89084"/>
    <w:rsid w:val="53CA718D"/>
    <w:rsid w:val="53CD65EA"/>
    <w:rsid w:val="53DF42D1"/>
    <w:rsid w:val="53FF930B"/>
    <w:rsid w:val="542DB4E5"/>
    <w:rsid w:val="54367651"/>
    <w:rsid w:val="5437C7DF"/>
    <w:rsid w:val="548140CA"/>
    <w:rsid w:val="548A3AFF"/>
    <w:rsid w:val="54919012"/>
    <w:rsid w:val="5497B730"/>
    <w:rsid w:val="549E4795"/>
    <w:rsid w:val="54A7749B"/>
    <w:rsid w:val="54BDB8B3"/>
    <w:rsid w:val="54C868C0"/>
    <w:rsid w:val="54DCF028"/>
    <w:rsid w:val="54EEDF1D"/>
    <w:rsid w:val="54EF72BB"/>
    <w:rsid w:val="54F86AD2"/>
    <w:rsid w:val="5502FD3E"/>
    <w:rsid w:val="550619D4"/>
    <w:rsid w:val="551BB0C1"/>
    <w:rsid w:val="55780E45"/>
    <w:rsid w:val="55856930"/>
    <w:rsid w:val="558F32D1"/>
    <w:rsid w:val="55A50BC7"/>
    <w:rsid w:val="55ABA224"/>
    <w:rsid w:val="55B35CD9"/>
    <w:rsid w:val="55B99B02"/>
    <w:rsid w:val="55C17082"/>
    <w:rsid w:val="55EFD5BD"/>
    <w:rsid w:val="5609CC08"/>
    <w:rsid w:val="561CD33F"/>
    <w:rsid w:val="566014D9"/>
    <w:rsid w:val="56781E79"/>
    <w:rsid w:val="56907C8D"/>
    <w:rsid w:val="569DA4A7"/>
    <w:rsid w:val="56A875FA"/>
    <w:rsid w:val="56BC83E8"/>
    <w:rsid w:val="56BE98CC"/>
    <w:rsid w:val="56C05FFA"/>
    <w:rsid w:val="56E14BE3"/>
    <w:rsid w:val="56EAD798"/>
    <w:rsid w:val="5701A2DB"/>
    <w:rsid w:val="573F1DA6"/>
    <w:rsid w:val="57522D2A"/>
    <w:rsid w:val="576384A7"/>
    <w:rsid w:val="576908BA"/>
    <w:rsid w:val="57AC0D63"/>
    <w:rsid w:val="57C07F9B"/>
    <w:rsid w:val="57C14449"/>
    <w:rsid w:val="57C8CC2D"/>
    <w:rsid w:val="57DCF569"/>
    <w:rsid w:val="58046A38"/>
    <w:rsid w:val="5812622E"/>
    <w:rsid w:val="5820D664"/>
    <w:rsid w:val="5822C139"/>
    <w:rsid w:val="582D704B"/>
    <w:rsid w:val="584BD8D7"/>
    <w:rsid w:val="586A5371"/>
    <w:rsid w:val="58777B8B"/>
    <w:rsid w:val="589E51EF"/>
    <w:rsid w:val="589F64BC"/>
    <w:rsid w:val="58A56F34"/>
    <w:rsid w:val="58C4AE7C"/>
    <w:rsid w:val="58CAAA3A"/>
    <w:rsid w:val="58F85F01"/>
    <w:rsid w:val="590E5A38"/>
    <w:rsid w:val="592E66EB"/>
    <w:rsid w:val="593417D7"/>
    <w:rsid w:val="5975D16D"/>
    <w:rsid w:val="5984AF5F"/>
    <w:rsid w:val="599BEEA8"/>
    <w:rsid w:val="59A2A311"/>
    <w:rsid w:val="59B0AB27"/>
    <w:rsid w:val="59BFDCAD"/>
    <w:rsid w:val="59FC981D"/>
    <w:rsid w:val="5A0A8488"/>
    <w:rsid w:val="5A24A369"/>
    <w:rsid w:val="5A27D208"/>
    <w:rsid w:val="5A2CBCCD"/>
    <w:rsid w:val="5A45518F"/>
    <w:rsid w:val="5A670AA2"/>
    <w:rsid w:val="5A8090B3"/>
    <w:rsid w:val="5A8D0C25"/>
    <w:rsid w:val="5A979899"/>
    <w:rsid w:val="5AD78CC2"/>
    <w:rsid w:val="5AE05426"/>
    <w:rsid w:val="5AE70729"/>
    <w:rsid w:val="5AF67C93"/>
    <w:rsid w:val="5B026AC8"/>
    <w:rsid w:val="5B0BF0E2"/>
    <w:rsid w:val="5B12C4A8"/>
    <w:rsid w:val="5B13088C"/>
    <w:rsid w:val="5B1E81E7"/>
    <w:rsid w:val="5B35FEA7"/>
    <w:rsid w:val="5B4107C8"/>
    <w:rsid w:val="5B5C11B5"/>
    <w:rsid w:val="5B605648"/>
    <w:rsid w:val="5B6AB6DE"/>
    <w:rsid w:val="5B745F39"/>
    <w:rsid w:val="5B92DBA9"/>
    <w:rsid w:val="5BCD6416"/>
    <w:rsid w:val="5BD3FA73"/>
    <w:rsid w:val="5BE11E13"/>
    <w:rsid w:val="5BF471EB"/>
    <w:rsid w:val="5C061CFC"/>
    <w:rsid w:val="5C0C0D9C"/>
    <w:rsid w:val="5C10BBDB"/>
    <w:rsid w:val="5C1AA63F"/>
    <w:rsid w:val="5C28B548"/>
    <w:rsid w:val="5C4471FB"/>
    <w:rsid w:val="5C5B25CA"/>
    <w:rsid w:val="5C5F8DC1"/>
    <w:rsid w:val="5C657035"/>
    <w:rsid w:val="5C66E309"/>
    <w:rsid w:val="5C75C000"/>
    <w:rsid w:val="5CA771CC"/>
    <w:rsid w:val="5CB2E52F"/>
    <w:rsid w:val="5CE524BB"/>
    <w:rsid w:val="5CF858CB"/>
    <w:rsid w:val="5CFC96E3"/>
    <w:rsid w:val="5D0B5EAA"/>
    <w:rsid w:val="5D16B5C4"/>
    <w:rsid w:val="5D4364CA"/>
    <w:rsid w:val="5D4ADC1E"/>
    <w:rsid w:val="5D5ACB28"/>
    <w:rsid w:val="5D5FAD62"/>
    <w:rsid w:val="5D68DA68"/>
    <w:rsid w:val="5D855733"/>
    <w:rsid w:val="5D8EC6BB"/>
    <w:rsid w:val="5DBB0A27"/>
    <w:rsid w:val="5DE31A13"/>
    <w:rsid w:val="5DE88EEE"/>
    <w:rsid w:val="5DF12324"/>
    <w:rsid w:val="5E299561"/>
    <w:rsid w:val="5E379D77"/>
    <w:rsid w:val="5E667194"/>
    <w:rsid w:val="5E8148B0"/>
    <w:rsid w:val="5E82D64F"/>
    <w:rsid w:val="5EC77FA2"/>
    <w:rsid w:val="5EE68446"/>
    <w:rsid w:val="5EF48D57"/>
    <w:rsid w:val="5F32F3E1"/>
    <w:rsid w:val="5F3335EA"/>
    <w:rsid w:val="5F3BE723"/>
    <w:rsid w:val="5F4524DF"/>
    <w:rsid w:val="5F530117"/>
    <w:rsid w:val="5F69DBC7"/>
    <w:rsid w:val="5F72ADC3"/>
    <w:rsid w:val="5F7FFE99"/>
    <w:rsid w:val="5F9CAC50"/>
    <w:rsid w:val="5F9E2E5C"/>
    <w:rsid w:val="5FB17D94"/>
    <w:rsid w:val="5FBB8C84"/>
    <w:rsid w:val="5FC4667C"/>
    <w:rsid w:val="5FCB3771"/>
    <w:rsid w:val="6008C81F"/>
    <w:rsid w:val="6024EA74"/>
    <w:rsid w:val="60284F0B"/>
    <w:rsid w:val="602C5112"/>
    <w:rsid w:val="6036E9F9"/>
    <w:rsid w:val="6061E945"/>
    <w:rsid w:val="60749B0D"/>
    <w:rsid w:val="6091ED75"/>
    <w:rsid w:val="6097138C"/>
    <w:rsid w:val="60AA60C2"/>
    <w:rsid w:val="60AD1C82"/>
    <w:rsid w:val="60CE5408"/>
    <w:rsid w:val="60DB4454"/>
    <w:rsid w:val="60E42706"/>
    <w:rsid w:val="60F01598"/>
    <w:rsid w:val="6157A476"/>
    <w:rsid w:val="615883EF"/>
    <w:rsid w:val="61801FFC"/>
    <w:rsid w:val="6185B713"/>
    <w:rsid w:val="6196975D"/>
    <w:rsid w:val="61D04B67"/>
    <w:rsid w:val="61D1AC2D"/>
    <w:rsid w:val="61D2931C"/>
    <w:rsid w:val="61E9F9B1"/>
    <w:rsid w:val="6213011C"/>
    <w:rsid w:val="6229BB09"/>
    <w:rsid w:val="622EE133"/>
    <w:rsid w:val="6237373A"/>
    <w:rsid w:val="624B555B"/>
    <w:rsid w:val="625958D1"/>
    <w:rsid w:val="6281427A"/>
    <w:rsid w:val="6293E3B2"/>
    <w:rsid w:val="62978692"/>
    <w:rsid w:val="6297EC34"/>
    <w:rsid w:val="62C0AE63"/>
    <w:rsid w:val="6301F31F"/>
    <w:rsid w:val="6308082F"/>
    <w:rsid w:val="6328706F"/>
    <w:rsid w:val="632F00D4"/>
    <w:rsid w:val="633A42BE"/>
    <w:rsid w:val="6350D84F"/>
    <w:rsid w:val="63522425"/>
    <w:rsid w:val="637BBD10"/>
    <w:rsid w:val="639F2EDD"/>
    <w:rsid w:val="63A1B9F3"/>
    <w:rsid w:val="63C07696"/>
    <w:rsid w:val="63E31F15"/>
    <w:rsid w:val="63E425CC"/>
    <w:rsid w:val="63ECD800"/>
    <w:rsid w:val="64059F5B"/>
    <w:rsid w:val="640D8746"/>
    <w:rsid w:val="641D7782"/>
    <w:rsid w:val="64252C3F"/>
    <w:rsid w:val="642EBA89"/>
    <w:rsid w:val="64A283E0"/>
    <w:rsid w:val="64B160D7"/>
    <w:rsid w:val="64B98BC6"/>
    <w:rsid w:val="64D0AF57"/>
    <w:rsid w:val="651C8B97"/>
    <w:rsid w:val="652F540D"/>
    <w:rsid w:val="65360710"/>
    <w:rsid w:val="653BDA17"/>
    <w:rsid w:val="656A6538"/>
    <w:rsid w:val="657905C1"/>
    <w:rsid w:val="659A4D7A"/>
    <w:rsid w:val="65A72D93"/>
    <w:rsid w:val="65DF3436"/>
    <w:rsid w:val="65E6AA0C"/>
    <w:rsid w:val="65F59911"/>
    <w:rsid w:val="660B3599"/>
    <w:rsid w:val="660E9438"/>
    <w:rsid w:val="66538B27"/>
    <w:rsid w:val="6658FE27"/>
    <w:rsid w:val="6664FDCC"/>
    <w:rsid w:val="667C6FF4"/>
    <w:rsid w:val="66AF8901"/>
    <w:rsid w:val="66BBD690"/>
    <w:rsid w:val="66C27FA8"/>
    <w:rsid w:val="66CAE705"/>
    <w:rsid w:val="66CC05C2"/>
    <w:rsid w:val="670FDDF4"/>
    <w:rsid w:val="6718248E"/>
    <w:rsid w:val="673C0D53"/>
    <w:rsid w:val="6762F324"/>
    <w:rsid w:val="67B85B9C"/>
    <w:rsid w:val="67BB7E2A"/>
    <w:rsid w:val="67C193BD"/>
    <w:rsid w:val="6833882E"/>
    <w:rsid w:val="685646D8"/>
    <w:rsid w:val="687C10EA"/>
    <w:rsid w:val="6897A0C4"/>
    <w:rsid w:val="68B95D57"/>
    <w:rsid w:val="68C79E36"/>
    <w:rsid w:val="68C9540E"/>
    <w:rsid w:val="690B345F"/>
    <w:rsid w:val="6936F261"/>
    <w:rsid w:val="6957A1A7"/>
    <w:rsid w:val="69710D65"/>
    <w:rsid w:val="697AD683"/>
    <w:rsid w:val="699CAA21"/>
    <w:rsid w:val="69BB80AA"/>
    <w:rsid w:val="69BCF960"/>
    <w:rsid w:val="69D42F77"/>
    <w:rsid w:val="69DC269A"/>
    <w:rsid w:val="69E900BB"/>
    <w:rsid w:val="6A0D5F12"/>
    <w:rsid w:val="6A0E9E92"/>
    <w:rsid w:val="6A26A38A"/>
    <w:rsid w:val="6A2894DD"/>
    <w:rsid w:val="6A53B6C7"/>
    <w:rsid w:val="6A93F8E9"/>
    <w:rsid w:val="6AA629E7"/>
    <w:rsid w:val="6AAFB001"/>
    <w:rsid w:val="6AB13285"/>
    <w:rsid w:val="6AB66E97"/>
    <w:rsid w:val="6AC7C439"/>
    <w:rsid w:val="6AF4F48C"/>
    <w:rsid w:val="6B42A847"/>
    <w:rsid w:val="6B8DD767"/>
    <w:rsid w:val="6B96D044"/>
    <w:rsid w:val="6B98F0BB"/>
    <w:rsid w:val="6B9AD24B"/>
    <w:rsid w:val="6BA3F85E"/>
    <w:rsid w:val="6BAEC9B1"/>
    <w:rsid w:val="6BBD1AC3"/>
    <w:rsid w:val="6BC358EC"/>
    <w:rsid w:val="6BF82BEE"/>
    <w:rsid w:val="6C1A0B1F"/>
    <w:rsid w:val="6C5DC83A"/>
    <w:rsid w:val="6C7524E0"/>
    <w:rsid w:val="6C79D9AD"/>
    <w:rsid w:val="6C839A09"/>
    <w:rsid w:val="6CC856B6"/>
    <w:rsid w:val="6CCA1DE4"/>
    <w:rsid w:val="6CFE7FE6"/>
    <w:rsid w:val="6D01E47D"/>
    <w:rsid w:val="6D2020B3"/>
    <w:rsid w:val="6D32C343"/>
    <w:rsid w:val="6D4A4003"/>
    <w:rsid w:val="6D5B93A6"/>
    <w:rsid w:val="6D7568AB"/>
    <w:rsid w:val="6D7F4216"/>
    <w:rsid w:val="6D8BF4F9"/>
    <w:rsid w:val="6D983C42"/>
    <w:rsid w:val="6DB87BC6"/>
    <w:rsid w:val="6DCADE76"/>
    <w:rsid w:val="6DD28A17"/>
    <w:rsid w:val="6DE9AEA3"/>
    <w:rsid w:val="6DE9F0AC"/>
    <w:rsid w:val="6E066D6D"/>
    <w:rsid w:val="6E08B347"/>
    <w:rsid w:val="6E16F9C1"/>
    <w:rsid w:val="6E4A683D"/>
    <w:rsid w:val="6E74115B"/>
    <w:rsid w:val="6E7FE9C2"/>
    <w:rsid w:val="6E8CE4A6"/>
    <w:rsid w:val="6E92A125"/>
    <w:rsid w:val="6E9FFC93"/>
    <w:rsid w:val="6EA018B6"/>
    <w:rsid w:val="6EB1C4BA"/>
    <w:rsid w:val="6EC4E0B1"/>
    <w:rsid w:val="6EE537A9"/>
    <w:rsid w:val="6F1A044A"/>
    <w:rsid w:val="6F217106"/>
    <w:rsid w:val="6F3251CE"/>
    <w:rsid w:val="6F3824D5"/>
    <w:rsid w:val="6F5EFB39"/>
    <w:rsid w:val="6F735D3E"/>
    <w:rsid w:val="6F773950"/>
    <w:rsid w:val="6F93AD78"/>
    <w:rsid w:val="6FAC8CD9"/>
    <w:rsid w:val="6FC99A97"/>
    <w:rsid w:val="6FDFDEAF"/>
    <w:rsid w:val="700DE0BC"/>
    <w:rsid w:val="7037DB7D"/>
    <w:rsid w:val="703C525E"/>
    <w:rsid w:val="704A4B3C"/>
    <w:rsid w:val="705B1059"/>
    <w:rsid w:val="7070C88C"/>
    <w:rsid w:val="70710A95"/>
    <w:rsid w:val="7082F98A"/>
    <w:rsid w:val="7096CA0F"/>
    <w:rsid w:val="70C791CA"/>
    <w:rsid w:val="70F0C513"/>
    <w:rsid w:val="7108CEB3"/>
    <w:rsid w:val="7117ACA5"/>
    <w:rsid w:val="7120F9F6"/>
    <w:rsid w:val="7135301D"/>
    <w:rsid w:val="7141F830"/>
    <w:rsid w:val="714DB56F"/>
    <w:rsid w:val="714DF778"/>
    <w:rsid w:val="71570B2C"/>
    <w:rsid w:val="7165CF9F"/>
    <w:rsid w:val="716D845C"/>
    <w:rsid w:val="717E1D23"/>
    <w:rsid w:val="717EF701"/>
    <w:rsid w:val="718550F0"/>
    <w:rsid w:val="71922B11"/>
    <w:rsid w:val="7198C16E"/>
    <w:rsid w:val="719AD32B"/>
    <w:rsid w:val="719AD652"/>
    <w:rsid w:val="71A9B11D"/>
    <w:rsid w:val="71B6F30C"/>
    <w:rsid w:val="71C77F60"/>
    <w:rsid w:val="71EADBFD"/>
    <w:rsid w:val="71FE2FD5"/>
    <w:rsid w:val="723C9067"/>
    <w:rsid w:val="724E2FE5"/>
    <w:rsid w:val="72694BAB"/>
    <w:rsid w:val="7270EE8F"/>
    <w:rsid w:val="7282263F"/>
    <w:rsid w:val="7285BFD3"/>
    <w:rsid w:val="72997156"/>
    <w:rsid w:val="72B12FB6"/>
    <w:rsid w:val="72B2F026"/>
    <w:rsid w:val="72E80957"/>
    <w:rsid w:val="73199375"/>
    <w:rsid w:val="731E82E1"/>
    <w:rsid w:val="73249C96"/>
    <w:rsid w:val="732C1EDF"/>
    <w:rsid w:val="734D22B4"/>
    <w:rsid w:val="734E4BAC"/>
    <w:rsid w:val="7356EC55"/>
    <w:rsid w:val="73729852"/>
    <w:rsid w:val="737B165D"/>
    <w:rsid w:val="7382E81D"/>
    <w:rsid w:val="73892A06"/>
    <w:rsid w:val="73ECC59E"/>
    <w:rsid w:val="743FC7CA"/>
    <w:rsid w:val="74508CE7"/>
    <w:rsid w:val="745F96B7"/>
    <w:rsid w:val="7462B34D"/>
    <w:rsid w:val="7477634B"/>
    <w:rsid w:val="74873764"/>
    <w:rsid w:val="748B069A"/>
    <w:rsid w:val="749583D6"/>
    <w:rsid w:val="74BA5342"/>
    <w:rsid w:val="74BECDCD"/>
    <w:rsid w:val="74C1E03B"/>
    <w:rsid w:val="74D7529C"/>
    <w:rsid w:val="74F193BE"/>
    <w:rsid w:val="752D9B10"/>
    <w:rsid w:val="752EA2C2"/>
    <w:rsid w:val="753B3F7A"/>
    <w:rsid w:val="7545A50D"/>
    <w:rsid w:val="75468CC2"/>
    <w:rsid w:val="755CBF01"/>
    <w:rsid w:val="75683CFC"/>
    <w:rsid w:val="7568C85E"/>
    <w:rsid w:val="7587A79F"/>
    <w:rsid w:val="7589BC83"/>
    <w:rsid w:val="75B37039"/>
    <w:rsid w:val="75BCAE52"/>
    <w:rsid w:val="75CC23BC"/>
    <w:rsid w:val="75E18680"/>
    <w:rsid w:val="75F9B2BE"/>
    <w:rsid w:val="761B3245"/>
    <w:rsid w:val="7648FEB0"/>
    <w:rsid w:val="76513A2F"/>
    <w:rsid w:val="76666B1D"/>
    <w:rsid w:val="767E58F7"/>
    <w:rsid w:val="76A16C15"/>
    <w:rsid w:val="76AB5679"/>
    <w:rsid w:val="76B12980"/>
    <w:rsid w:val="76C01885"/>
    <w:rsid w:val="76C6D71B"/>
    <w:rsid w:val="76C77333"/>
    <w:rsid w:val="76E5023E"/>
    <w:rsid w:val="76EBD604"/>
    <w:rsid w:val="771C8794"/>
    <w:rsid w:val="771F7BF1"/>
    <w:rsid w:val="772B9BFC"/>
    <w:rsid w:val="773854D7"/>
    <w:rsid w:val="7781C32A"/>
    <w:rsid w:val="77888C58"/>
    <w:rsid w:val="77BA449F"/>
    <w:rsid w:val="77CA25AD"/>
    <w:rsid w:val="77D1CD40"/>
    <w:rsid w:val="77DB6A17"/>
    <w:rsid w:val="77E2875C"/>
    <w:rsid w:val="77E3A619"/>
    <w:rsid w:val="77E9CD37"/>
    <w:rsid w:val="77F3B79B"/>
    <w:rsid w:val="78026D54"/>
    <w:rsid w:val="780E0355"/>
    <w:rsid w:val="781A7EC7"/>
    <w:rsid w:val="781CBF06"/>
    <w:rsid w:val="7820B51D"/>
    <w:rsid w:val="783378F3"/>
    <w:rsid w:val="78389F1D"/>
    <w:rsid w:val="784A80D9"/>
    <w:rsid w:val="786DF2A6"/>
    <w:rsid w:val="786F3226"/>
    <w:rsid w:val="788B0064"/>
    <w:rsid w:val="788F77C8"/>
    <w:rsid w:val="78C7BBD4"/>
    <w:rsid w:val="790BB109"/>
    <w:rsid w:val="79388859"/>
    <w:rsid w:val="7941EBC4"/>
    <w:rsid w:val="79582FDC"/>
    <w:rsid w:val="796EE946"/>
    <w:rsid w:val="79A33BDB"/>
    <w:rsid w:val="79AB77DD"/>
    <w:rsid w:val="79B22AE0"/>
    <w:rsid w:val="79D91272"/>
    <w:rsid w:val="79E29294"/>
    <w:rsid w:val="79E3B151"/>
    <w:rsid w:val="79F695EA"/>
    <w:rsid w:val="7A0E99EF"/>
    <w:rsid w:val="7A2045F3"/>
    <w:rsid w:val="7A27356C"/>
    <w:rsid w:val="7A2EEA29"/>
    <w:rsid w:val="7A491280"/>
    <w:rsid w:val="7A53B8E2"/>
    <w:rsid w:val="7A7C1C1F"/>
    <w:rsid w:val="7A84A715"/>
    <w:rsid w:val="7AA44331"/>
    <w:rsid w:val="7AAC56FA"/>
    <w:rsid w:val="7AB59AAE"/>
    <w:rsid w:val="7ABB1EC1"/>
    <w:rsid w:val="7AC9EDB8"/>
    <w:rsid w:val="7AD3182E"/>
    <w:rsid w:val="7AD5B874"/>
    <w:rsid w:val="7AEE1090"/>
    <w:rsid w:val="7AFDF634"/>
    <w:rsid w:val="7B194405"/>
    <w:rsid w:val="7B1AE234"/>
    <w:rsid w:val="7B707A67"/>
    <w:rsid w:val="7B7F8652"/>
    <w:rsid w:val="7B960253"/>
    <w:rsid w:val="7BC99192"/>
    <w:rsid w:val="7BEC888D"/>
    <w:rsid w:val="7BEFCA86"/>
    <w:rsid w:val="7BF067F6"/>
    <w:rsid w:val="7BF7853B"/>
    <w:rsid w:val="7C047782"/>
    <w:rsid w:val="7C0F5979"/>
    <w:rsid w:val="7C16C483"/>
    <w:rsid w:val="7C34C175"/>
    <w:rsid w:val="7CA75356"/>
    <w:rsid w:val="7CAAFBD1"/>
    <w:rsid w:val="7CC573E1"/>
    <w:rsid w:val="7CC7E774"/>
    <w:rsid w:val="7CD6C566"/>
    <w:rsid w:val="7CEC9E5C"/>
    <w:rsid w:val="7CF4B918"/>
    <w:rsid w:val="7D002065"/>
    <w:rsid w:val="7D04885C"/>
    <w:rsid w:val="7D11F2B4"/>
    <w:rsid w:val="7D5C9A8F"/>
    <w:rsid w:val="7DA6AB4F"/>
    <w:rsid w:val="7DC83CF7"/>
    <w:rsid w:val="7DD2A6BA"/>
    <w:rsid w:val="7DDF222C"/>
    <w:rsid w:val="7DDF27C7"/>
    <w:rsid w:val="7E2A2E2B"/>
    <w:rsid w:val="7E39C7AC"/>
    <w:rsid w:val="7E48929A"/>
    <w:rsid w:val="7E5480CF"/>
    <w:rsid w:val="7E5E06E9"/>
    <w:rsid w:val="7E7097EE"/>
    <w:rsid w:val="7E8E1B09"/>
    <w:rsid w:val="7EDA670B"/>
    <w:rsid w:val="7EDC9812"/>
    <w:rsid w:val="7F020DB0"/>
    <w:rsid w:val="7F31A030"/>
    <w:rsid w:val="7F698A80"/>
    <w:rsid w:val="7F8183ED"/>
    <w:rsid w:val="7FA6680B"/>
    <w:rsid w:val="7FAB97AA"/>
    <w:rsid w:val="7FAD3BD1"/>
    <w:rsid w:val="7FB1A3C8"/>
    <w:rsid w:val="7FCE17F0"/>
    <w:rsid w:val="7FE0E1BE"/>
    <w:rsid w:val="7FE1C973"/>
    <w:rsid w:val="7FE6F751"/>
    <w:rsid w:val="7FF987D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F634D8"/>
  <w15:chartTrackingRefBased/>
  <w15:docId w15:val="{233C45A2-88FC-47C9-94C6-C0734D529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spacing w:before="240" w:after="60"/>
      <w:outlineLvl w:val="0"/>
    </w:pPr>
    <w:rPr>
      <w:rFonts w:ascii="Arial" w:hAnsi="Arial"/>
      <w:b/>
      <w:kern w:val="32"/>
      <w:sz w:val="32"/>
      <w:szCs w:val="32"/>
    </w:rPr>
  </w:style>
  <w:style w:type="paragraph" w:styleId="Heading2">
    <w:name w:val="heading 2"/>
    <w:basedOn w:val="Normal"/>
    <w:next w:val="Normal"/>
    <w:qFormat/>
    <w:pPr>
      <w:keepNext/>
      <w:ind w:left="5760" w:firstLine="720"/>
      <w:outlineLvl w:val="1"/>
    </w:pPr>
    <w:rPr>
      <w:rFonts w:ascii="Verdana" w:hAnsi="Verdana"/>
      <w:i/>
      <w:sz w:val="20"/>
    </w:rPr>
  </w:style>
  <w:style w:type="paragraph" w:styleId="Heading3">
    <w:name w:val="heading 3"/>
    <w:basedOn w:val="Normal"/>
    <w:next w:val="Normal"/>
    <w:qFormat/>
    <w:pPr>
      <w:keepNext/>
      <w:jc w:val="center"/>
      <w:outlineLvl w:val="2"/>
    </w:pPr>
    <w:rPr>
      <w:rFonts w:ascii="Verdana" w:hAnsi="Verdana"/>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paragraph" w:styleId="DocumentMap">
    <w:name w:val="Document Map"/>
    <w:basedOn w:val="Normal"/>
    <w:semiHidden/>
    <w:pPr>
      <w:shd w:val="clear" w:color="auto" w:fill="C6D5EC"/>
    </w:pPr>
    <w:rPr>
      <w:rFonts w:ascii="Lucida Grande" w:hAnsi="Lucida Grande"/>
    </w:rPr>
  </w:style>
  <w:style w:type="paragraph" w:styleId="BodyText">
    <w:name w:val="Body Text"/>
    <w:basedOn w:val="Normal"/>
    <w:pPr>
      <w:jc w:val="both"/>
    </w:pPr>
  </w:style>
  <w:style w:type="paragraph" w:styleId="BodyText2">
    <w:name w:val="Body Text 2"/>
    <w:basedOn w:val="Normal"/>
    <w:link w:val="BodyText2Char"/>
    <w:rPr>
      <w:rFonts w:ascii="Verdana" w:hAnsi="Verdana"/>
      <w:sz w:val="20"/>
    </w:rPr>
  </w:style>
  <w:style w:type="paragraph" w:styleId="BlockText">
    <w:name w:val="Block Text"/>
    <w:basedOn w:val="Normal"/>
    <w:pPr>
      <w:ind w:left="567" w:right="854"/>
      <w:jc w:val="both"/>
    </w:pPr>
    <w:rPr>
      <w:rFonts w:ascii="Verdana" w:hAnsi="Verdana"/>
      <w:sz w:val="20"/>
    </w:rPr>
  </w:style>
  <w:style w:type="paragraph" w:customStyle="1" w:styleId="Default">
    <w:name w:val="Default"/>
    <w:rsid w:val="00E44614"/>
    <w:pPr>
      <w:autoSpaceDE w:val="0"/>
      <w:autoSpaceDN w:val="0"/>
      <w:adjustRightInd w:val="0"/>
    </w:pPr>
    <w:rPr>
      <w:rFonts w:ascii="Gill Sans" w:hAnsi="Gill Sans" w:cs="Gill Sans"/>
      <w:color w:val="000000"/>
      <w:sz w:val="24"/>
      <w:szCs w:val="24"/>
      <w:lang w:val="en-GB" w:eastAsia="en-GB"/>
    </w:rPr>
  </w:style>
  <w:style w:type="paragraph" w:customStyle="1" w:styleId="CM1">
    <w:name w:val="CM1"/>
    <w:basedOn w:val="Default"/>
    <w:next w:val="Default"/>
    <w:rsid w:val="00E44614"/>
    <w:pPr>
      <w:spacing w:line="318" w:lineRule="atLeast"/>
    </w:pPr>
    <w:rPr>
      <w:rFonts w:cs="Times New Roman"/>
      <w:color w:val="auto"/>
    </w:rPr>
  </w:style>
  <w:style w:type="paragraph" w:customStyle="1" w:styleId="CM46">
    <w:name w:val="CM46"/>
    <w:basedOn w:val="Default"/>
    <w:next w:val="Default"/>
    <w:rsid w:val="00E44614"/>
    <w:pPr>
      <w:spacing w:after="325"/>
    </w:pPr>
    <w:rPr>
      <w:rFonts w:cs="Times New Roman"/>
      <w:color w:val="auto"/>
    </w:rPr>
  </w:style>
  <w:style w:type="table" w:styleId="TableGrid">
    <w:name w:val="Table Grid"/>
    <w:basedOn w:val="TableNormal"/>
    <w:rsid w:val="008124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8A4EFD"/>
    <w:rPr>
      <w:sz w:val="24"/>
      <w:szCs w:val="24"/>
      <w:lang w:val="en-US" w:eastAsia="en-US"/>
    </w:rPr>
  </w:style>
  <w:style w:type="paragraph" w:styleId="ListParagraph">
    <w:name w:val="List Paragraph"/>
    <w:basedOn w:val="Normal"/>
    <w:uiPriority w:val="34"/>
    <w:qFormat/>
    <w:pPr>
      <w:ind w:left="720"/>
      <w:contextualSpacing/>
    </w:pPr>
  </w:style>
  <w:style w:type="character" w:customStyle="1" w:styleId="BodyText2Char">
    <w:name w:val="Body Text 2 Char"/>
    <w:link w:val="BodyText2"/>
    <w:rsid w:val="00B84E56"/>
    <w:rPr>
      <w:rFonts w:ascii="Verdana" w:hAnsi="Verdana"/>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18197">
      <w:bodyDiv w:val="1"/>
      <w:marLeft w:val="0"/>
      <w:marRight w:val="0"/>
      <w:marTop w:val="0"/>
      <w:marBottom w:val="0"/>
      <w:divBdr>
        <w:top w:val="none" w:sz="0" w:space="0" w:color="auto"/>
        <w:left w:val="none" w:sz="0" w:space="0" w:color="auto"/>
        <w:bottom w:val="none" w:sz="0" w:space="0" w:color="auto"/>
        <w:right w:val="none" w:sz="0" w:space="0" w:color="auto"/>
      </w:divBdr>
    </w:div>
    <w:div w:id="192424592">
      <w:bodyDiv w:val="1"/>
      <w:marLeft w:val="0"/>
      <w:marRight w:val="0"/>
      <w:marTop w:val="0"/>
      <w:marBottom w:val="0"/>
      <w:divBdr>
        <w:top w:val="none" w:sz="0" w:space="0" w:color="auto"/>
        <w:left w:val="none" w:sz="0" w:space="0" w:color="auto"/>
        <w:bottom w:val="none" w:sz="0" w:space="0" w:color="auto"/>
        <w:right w:val="none" w:sz="0" w:space="0" w:color="auto"/>
      </w:divBdr>
    </w:div>
    <w:div w:id="583993456">
      <w:bodyDiv w:val="1"/>
      <w:marLeft w:val="0"/>
      <w:marRight w:val="0"/>
      <w:marTop w:val="0"/>
      <w:marBottom w:val="0"/>
      <w:divBdr>
        <w:top w:val="none" w:sz="0" w:space="0" w:color="auto"/>
        <w:left w:val="none" w:sz="0" w:space="0" w:color="auto"/>
        <w:bottom w:val="none" w:sz="0" w:space="0" w:color="auto"/>
        <w:right w:val="none" w:sz="0" w:space="0" w:color="auto"/>
      </w:divBdr>
    </w:div>
    <w:div w:id="596523058">
      <w:bodyDiv w:val="1"/>
      <w:marLeft w:val="0"/>
      <w:marRight w:val="0"/>
      <w:marTop w:val="0"/>
      <w:marBottom w:val="0"/>
      <w:divBdr>
        <w:top w:val="none" w:sz="0" w:space="0" w:color="auto"/>
        <w:left w:val="none" w:sz="0" w:space="0" w:color="auto"/>
        <w:bottom w:val="none" w:sz="0" w:space="0" w:color="auto"/>
        <w:right w:val="none" w:sz="0" w:space="0" w:color="auto"/>
      </w:divBdr>
    </w:div>
    <w:div w:id="683703465">
      <w:bodyDiv w:val="1"/>
      <w:marLeft w:val="0"/>
      <w:marRight w:val="0"/>
      <w:marTop w:val="0"/>
      <w:marBottom w:val="0"/>
      <w:divBdr>
        <w:top w:val="none" w:sz="0" w:space="0" w:color="auto"/>
        <w:left w:val="none" w:sz="0" w:space="0" w:color="auto"/>
        <w:bottom w:val="none" w:sz="0" w:space="0" w:color="auto"/>
        <w:right w:val="none" w:sz="0" w:space="0" w:color="auto"/>
      </w:divBdr>
    </w:div>
    <w:div w:id="713315797">
      <w:bodyDiv w:val="1"/>
      <w:marLeft w:val="0"/>
      <w:marRight w:val="0"/>
      <w:marTop w:val="0"/>
      <w:marBottom w:val="0"/>
      <w:divBdr>
        <w:top w:val="none" w:sz="0" w:space="0" w:color="auto"/>
        <w:left w:val="none" w:sz="0" w:space="0" w:color="auto"/>
        <w:bottom w:val="none" w:sz="0" w:space="0" w:color="auto"/>
        <w:right w:val="none" w:sz="0" w:space="0" w:color="auto"/>
      </w:divBdr>
    </w:div>
    <w:div w:id="822507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DateReceived xmlns="6b12fbe4-e74c-4a35-8615-b018599cc52f" xsi:nil="true"/>
    <Channel xmlns="6b12fbe4-e74c-4a35-8615-b018599cc52f" xsi:nil="true"/>
    <Circulated_x0020_By xmlns="6b12fbe4-e74c-4a35-8615-b018599cc52f">
      <UserInfo>
        <DisplayName/>
        <AccountId xsi:nil="true"/>
        <AccountType/>
      </UserInfo>
    </Circulated_x0020_By>
    <Validated_x0020_By xmlns="6b12fbe4-e74c-4a35-8615-b018599cc52f">
      <UserInfo>
        <DisplayName/>
        <AccountId xsi:nil="true"/>
        <AccountType/>
      </UserInfo>
    </Validated_x0020_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6687D638FAA354DAE51CB2DDFEA3D0C" ma:contentTypeVersion="7" ma:contentTypeDescription="Create a new document." ma:contentTypeScope="" ma:versionID="6e8a5ba089509cab2e3590ddfe12fa11">
  <xsd:schema xmlns:xsd="http://www.w3.org/2001/XMLSchema" xmlns:xs="http://www.w3.org/2001/XMLSchema" xmlns:p="http://schemas.microsoft.com/office/2006/metadata/properties" xmlns:ns2="6b12fbe4-e74c-4a35-8615-b018599cc52f" targetNamespace="http://schemas.microsoft.com/office/2006/metadata/properties" ma:root="true" ma:fieldsID="7db90c83adc93b766ba229e2387b62e0" ns2:_="">
    <xsd:import namespace="6b12fbe4-e74c-4a35-8615-b018599cc52f"/>
    <xsd:element name="properties">
      <xsd:complexType>
        <xsd:sequence>
          <xsd:element name="documentManagement">
            <xsd:complexType>
              <xsd:all>
                <xsd:element ref="ns2:DateReceived" minOccurs="0"/>
                <xsd:element ref="ns2:Validated_x0020_By" minOccurs="0"/>
                <xsd:element ref="ns2:Circulated_x0020_By" minOccurs="0"/>
                <xsd:element ref="ns2:Channel"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2fbe4-e74c-4a35-8615-b018599cc52f" elementFormDefault="qualified">
    <xsd:import namespace="http://schemas.microsoft.com/office/2006/documentManagement/types"/>
    <xsd:import namespace="http://schemas.microsoft.com/office/infopath/2007/PartnerControls"/>
    <xsd:element name="DateReceived" ma:index="8" nillable="true" ma:displayName="Date Received" ma:format="DateOnly" ma:internalName="DateReceived">
      <xsd:simpleType>
        <xsd:restriction base="dms:DateTime"/>
      </xsd:simpleType>
    </xsd:element>
    <xsd:element name="Validated_x0020_By" ma:index="9" nillable="true" ma:displayName="Validated By" ma:list="UserInfo" ma:SharePointGroup="0" ma:internalName="Valid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irculated_x0020_By" ma:index="10" nillable="true" ma:displayName="Circulated By" ma:list="UserInfo" ma:SharePointGroup="0" ma:internalName="Circulated_x0020_By"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hannel" ma:index="11" nillable="true" ma:displayName="Channel" ma:format="Dropdown" ma:internalName="Channel">
      <xsd:simpleType>
        <xsd:restriction base="dms:Choice">
          <xsd:enumeration value="Online"/>
          <xsd:enumeration value="Scanned Hard Copy"/>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A8515F-A35C-4821-A1CC-AA9E9F58EC2F}">
  <ds:schemaRefs>
    <ds:schemaRef ds:uri="http://schemas.microsoft.com/office/2006/metadata/longProperties"/>
  </ds:schemaRefs>
</ds:datastoreItem>
</file>

<file path=customXml/itemProps2.xml><?xml version="1.0" encoding="utf-8"?>
<ds:datastoreItem xmlns:ds="http://schemas.openxmlformats.org/officeDocument/2006/customXml" ds:itemID="{1412BE4E-1A57-4E24-BFFB-08D813999DB3}">
  <ds:schemaRefs>
    <ds:schemaRef ds:uri="http://schemas.microsoft.com/office/2006/metadata/properties"/>
    <ds:schemaRef ds:uri="http://schemas.microsoft.com/office/infopath/2007/PartnerControls"/>
    <ds:schemaRef ds:uri="602d3246-dfa3-450c-8b3b-ccd95bdeae30"/>
    <ds:schemaRef ds:uri="267c9b61-6c5e-447c-869b-c16bb23de98c"/>
    <ds:schemaRef ds:uri="http://schemas.microsoft.com/sharepoint/v3/fields"/>
  </ds:schemaRefs>
</ds:datastoreItem>
</file>

<file path=customXml/itemProps3.xml><?xml version="1.0" encoding="utf-8"?>
<ds:datastoreItem xmlns:ds="http://schemas.openxmlformats.org/officeDocument/2006/customXml" ds:itemID="{0448544B-36D4-4A9D-9A2B-10D9ACED2D33}"/>
</file>

<file path=customXml/itemProps4.xml><?xml version="1.0" encoding="utf-8"?>
<ds:datastoreItem xmlns:ds="http://schemas.openxmlformats.org/officeDocument/2006/customXml" ds:itemID="{2A4DBE9F-F0A0-42B4-8626-A0B42C0D727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659</Words>
  <Characters>3761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NCAD</Company>
  <LinksUpToDate>false</LinksUpToDate>
  <CharactersWithSpaces>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Griffith University</dc:creator>
  <cp:keywords/>
  <cp:lastModifiedBy>Gary Mongey</cp:lastModifiedBy>
  <cp:revision>2</cp:revision>
  <cp:lastPrinted>2008-11-12T23:36:00Z</cp:lastPrinted>
  <dcterms:created xsi:type="dcterms:W3CDTF">2026-09-13T21:25:00Z</dcterms:created>
  <dcterms:modified xsi:type="dcterms:W3CDTF">2026-09-13T21:25:00Z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ontact">
    <vt:lpwstr>McCafferty Fergus</vt:lpwstr>
  </property>
  <property fmtid="{D5CDD505-2E9C-101B-9397-08002B2CF9AE}" pid="3" name="DocSetName">
    <vt:lpwstr>dlr793-00009-2022</vt:lpwstr>
  </property>
  <property fmtid="{D5CDD505-2E9C-101B-9397-08002B2CF9AE}" pid="4" name="Topics">
    <vt:lpwstr/>
  </property>
  <property fmtid="{D5CDD505-2E9C-101B-9397-08002B2CF9AE}" pid="5" name="bcf6564c3bf64b598722f14494f25d82">
    <vt:lpwstr/>
  </property>
  <property fmtid="{D5CDD505-2E9C-101B-9397-08002B2CF9AE}" pid="6" name="Contact">
    <vt:lpwstr>22;#McCafferty Fergus</vt:lpwstr>
  </property>
  <property fmtid="{D5CDD505-2E9C-101B-9397-08002B2CF9AE}" pid="7" name="FileTags">
    <vt:lpwstr/>
  </property>
  <property fmtid="{D5CDD505-2E9C-101B-9397-08002B2CF9AE}" pid="8" name="ContentTypeId">
    <vt:lpwstr>0x010100B6687D638FAA354DAE51CB2DDFEA3D0C</vt:lpwstr>
  </property>
  <property fmtid="{D5CDD505-2E9C-101B-9397-08002B2CF9AE}" pid="9" name="MediaServiceImageTags">
    <vt:lpwstr/>
  </property>
  <property fmtid="{D5CDD505-2E9C-101B-9397-08002B2CF9AE}" pid="10" name="_docset_NoMedatataSyncRequired">
    <vt:lpwstr>False</vt:lpwstr>
  </property>
</Properties>
</file>